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45618" w:rsidRPr="002F3725" w:rsidRDefault="00045618" w:rsidP="00045618">
      <w:pPr>
        <w:spacing w:after="0" w:line="240" w:lineRule="auto"/>
        <w:jc w:val="both"/>
        <w:rPr>
          <w:rFonts w:ascii="Times New Roman" w:hAnsi="Times New Roman"/>
          <w:kern w:val="0"/>
          <w:sz w:val="28"/>
          <w:szCs w:val="28"/>
        </w:rPr>
      </w:pPr>
    </w:p>
    <w:p w:rsidR="00045618" w:rsidRPr="002F3725" w:rsidRDefault="00045618" w:rsidP="00045618">
      <w:pPr>
        <w:spacing w:after="0" w:line="240" w:lineRule="auto"/>
        <w:jc w:val="center"/>
        <w:rPr>
          <w:rFonts w:ascii="Times New Roman" w:hAnsi="Times New Roman"/>
          <w:kern w:val="0"/>
          <w:sz w:val="36"/>
          <w:szCs w:val="36"/>
        </w:rPr>
      </w:pPr>
      <w:r w:rsidRPr="002F3725">
        <w:rPr>
          <w:rFonts w:ascii="Times New Roman" w:eastAsia="Times New Roman" w:hAnsi="Times New Roman"/>
          <w:b/>
          <w:bCs/>
          <w:kern w:val="0"/>
          <w:sz w:val="24"/>
          <w:szCs w:val="36"/>
        </w:rPr>
        <w:t>SPECYFIKACJA WARUNKÓW ZAMÓWIENIA</w:t>
      </w:r>
    </w:p>
    <w:p w:rsidR="00045618" w:rsidRPr="002F3725" w:rsidRDefault="00045618" w:rsidP="00045618">
      <w:pPr>
        <w:spacing w:after="0" w:line="240" w:lineRule="auto"/>
        <w:jc w:val="center"/>
        <w:rPr>
          <w:rFonts w:ascii="Times New Roman" w:hAnsi="Times New Roman"/>
          <w:i/>
          <w:iCs/>
          <w:kern w:val="0"/>
          <w:sz w:val="36"/>
          <w:szCs w:val="36"/>
        </w:rPr>
      </w:pPr>
      <w:r w:rsidRPr="002F3725">
        <w:rPr>
          <w:rFonts w:ascii="Times New Roman" w:eastAsia="Times New Roman" w:hAnsi="Times New Roman"/>
          <w:i/>
          <w:iCs/>
          <w:kern w:val="0"/>
          <w:sz w:val="24"/>
          <w:szCs w:val="36"/>
        </w:rPr>
        <w:t>(zwana dalej SWZ)</w:t>
      </w:r>
    </w:p>
    <w:p w:rsidR="00045618" w:rsidRPr="002F3725" w:rsidRDefault="00045618" w:rsidP="00045618">
      <w:pPr>
        <w:spacing w:after="0" w:line="240" w:lineRule="auto"/>
        <w:jc w:val="center"/>
        <w:rPr>
          <w:rFonts w:ascii="Times New Roman" w:hAnsi="Times New Roman"/>
          <w:i/>
          <w:iCs/>
          <w:kern w:val="0"/>
          <w:sz w:val="36"/>
          <w:szCs w:val="36"/>
        </w:rPr>
      </w:pPr>
    </w:p>
    <w:p w:rsidR="00045618" w:rsidRPr="002F3725" w:rsidRDefault="00045618" w:rsidP="00045618">
      <w:pPr>
        <w:spacing w:after="0" w:line="240" w:lineRule="auto"/>
        <w:jc w:val="center"/>
        <w:rPr>
          <w:rFonts w:ascii="Times New Roman" w:hAnsi="Times New Roman"/>
          <w:kern w:val="0"/>
          <w:sz w:val="36"/>
          <w:szCs w:val="36"/>
        </w:rPr>
      </w:pPr>
    </w:p>
    <w:p w:rsidR="00045618" w:rsidRPr="002F3725" w:rsidRDefault="00045618" w:rsidP="00045618">
      <w:pPr>
        <w:spacing w:after="0" w:line="240" w:lineRule="auto"/>
        <w:jc w:val="right"/>
        <w:rPr>
          <w:rFonts w:ascii="Times New Roman" w:hAnsi="Times New Roman"/>
          <w:kern w:val="0"/>
          <w:sz w:val="28"/>
          <w:szCs w:val="28"/>
        </w:rPr>
      </w:pPr>
      <w:r w:rsidRPr="002F3725">
        <w:rPr>
          <w:rFonts w:ascii="Times New Roman" w:eastAsia="Times New Roman" w:hAnsi="Times New Roman"/>
          <w:kern w:val="0"/>
          <w:sz w:val="24"/>
          <w:szCs w:val="28"/>
        </w:rPr>
        <w:t xml:space="preserve">ZAMAWIAJĄCY: </w:t>
      </w:r>
    </w:p>
    <w:p w:rsidR="00045618" w:rsidRPr="002F3725" w:rsidRDefault="00045618" w:rsidP="00045618">
      <w:pPr>
        <w:spacing w:after="0" w:line="240" w:lineRule="auto"/>
        <w:jc w:val="right"/>
        <w:rPr>
          <w:rFonts w:ascii="Times New Roman" w:hAnsi="Times New Roman"/>
          <w:kern w:val="0"/>
          <w:sz w:val="28"/>
          <w:szCs w:val="28"/>
        </w:rPr>
      </w:pPr>
      <w:r w:rsidRPr="002F3725">
        <w:rPr>
          <w:rFonts w:ascii="Times New Roman" w:eastAsia="Times New Roman" w:hAnsi="Times New Roman"/>
          <w:b/>
          <w:bCs/>
          <w:kern w:val="0"/>
          <w:sz w:val="24"/>
          <w:szCs w:val="28"/>
        </w:rPr>
        <w:t xml:space="preserve">Gminny Ośrodek Pomocy Społecznej w Osielsku </w:t>
      </w:r>
    </w:p>
    <w:p w:rsidR="00045618" w:rsidRPr="002F3725" w:rsidRDefault="00045618" w:rsidP="00045618">
      <w:pPr>
        <w:spacing w:after="0" w:line="240" w:lineRule="auto"/>
        <w:jc w:val="right"/>
        <w:rPr>
          <w:rFonts w:ascii="Times New Roman" w:hAnsi="Times New Roman"/>
          <w:kern w:val="0"/>
          <w:sz w:val="28"/>
          <w:szCs w:val="28"/>
        </w:rPr>
      </w:pPr>
      <w:r w:rsidRPr="002F3725">
        <w:rPr>
          <w:rFonts w:ascii="Times New Roman" w:eastAsia="Times New Roman" w:hAnsi="Times New Roman"/>
          <w:b/>
          <w:bCs/>
          <w:kern w:val="0"/>
          <w:sz w:val="24"/>
          <w:szCs w:val="28"/>
        </w:rPr>
        <w:t xml:space="preserve">ul. Centralna 6a, 86-031 Osielsko </w:t>
      </w:r>
    </w:p>
    <w:p w:rsidR="00045618" w:rsidRPr="002F3725" w:rsidRDefault="00045618" w:rsidP="00045618">
      <w:pPr>
        <w:spacing w:after="0" w:line="240" w:lineRule="auto"/>
        <w:jc w:val="right"/>
        <w:rPr>
          <w:rFonts w:ascii="Times New Roman" w:hAnsi="Times New Roman"/>
          <w:kern w:val="0"/>
          <w:sz w:val="28"/>
          <w:szCs w:val="28"/>
        </w:rPr>
      </w:pPr>
      <w:r w:rsidRPr="002F3725">
        <w:rPr>
          <w:rFonts w:ascii="Times New Roman" w:eastAsia="Times New Roman" w:hAnsi="Times New Roman"/>
          <w:kern w:val="0"/>
          <w:sz w:val="24"/>
          <w:szCs w:val="28"/>
        </w:rPr>
        <w:t xml:space="preserve">reprezentowany przez Kierownika Jadwigę Drzycimską </w:t>
      </w:r>
    </w:p>
    <w:p w:rsidR="00045618" w:rsidRPr="002F3725" w:rsidRDefault="00045618" w:rsidP="00045618">
      <w:pPr>
        <w:spacing w:after="0" w:line="240" w:lineRule="auto"/>
        <w:jc w:val="right"/>
        <w:rPr>
          <w:rFonts w:ascii="Times New Roman" w:hAnsi="Times New Roman"/>
          <w:i/>
          <w:iCs/>
          <w:kern w:val="0"/>
          <w:sz w:val="28"/>
          <w:szCs w:val="28"/>
        </w:rPr>
      </w:pPr>
    </w:p>
    <w:p w:rsidR="00045618" w:rsidRPr="002F3725" w:rsidRDefault="00045618" w:rsidP="00045618">
      <w:pPr>
        <w:spacing w:after="0" w:line="240" w:lineRule="auto"/>
        <w:jc w:val="both"/>
        <w:rPr>
          <w:rFonts w:ascii="Times New Roman" w:hAnsi="Times New Roman"/>
          <w:i/>
          <w:iCs/>
          <w:kern w:val="0"/>
          <w:sz w:val="28"/>
          <w:szCs w:val="28"/>
        </w:rPr>
      </w:pPr>
    </w:p>
    <w:p w:rsidR="00045618" w:rsidRPr="002F3725" w:rsidRDefault="00045618" w:rsidP="00045618">
      <w:pPr>
        <w:spacing w:after="0" w:line="240" w:lineRule="auto"/>
        <w:jc w:val="both"/>
        <w:rPr>
          <w:rFonts w:ascii="Times New Roman" w:hAnsi="Times New Roman"/>
          <w:i/>
          <w:iCs/>
          <w:kern w:val="0"/>
          <w:sz w:val="28"/>
          <w:szCs w:val="28"/>
        </w:rPr>
      </w:pPr>
    </w:p>
    <w:p w:rsidR="00045618" w:rsidRPr="002F3725" w:rsidRDefault="00045618" w:rsidP="00045618">
      <w:pPr>
        <w:spacing w:after="0" w:line="240" w:lineRule="auto"/>
        <w:jc w:val="both"/>
        <w:rPr>
          <w:rFonts w:ascii="Times New Roman" w:hAnsi="Times New Roman"/>
          <w:i/>
          <w:iCs/>
          <w:kern w:val="0"/>
          <w:sz w:val="28"/>
          <w:szCs w:val="28"/>
        </w:rPr>
      </w:pPr>
    </w:p>
    <w:p w:rsidR="00045618" w:rsidRPr="002F3725" w:rsidRDefault="00045618" w:rsidP="00045618">
      <w:pPr>
        <w:spacing w:after="0" w:line="240" w:lineRule="auto"/>
        <w:jc w:val="both"/>
        <w:rPr>
          <w:rFonts w:ascii="Times New Roman" w:hAnsi="Times New Roman"/>
          <w:kern w:val="0"/>
          <w:sz w:val="28"/>
          <w:szCs w:val="28"/>
        </w:rPr>
      </w:pPr>
      <w:r w:rsidRPr="002F3725">
        <w:rPr>
          <w:rFonts w:ascii="Times New Roman" w:eastAsia="Times New Roman" w:hAnsi="Times New Roman"/>
          <w:i/>
          <w:iCs/>
          <w:kern w:val="0"/>
          <w:sz w:val="24"/>
          <w:szCs w:val="28"/>
        </w:rPr>
        <w:t>Zaprasza do złożenia oferty w postępowaniu o udzielenie zamówienia publicznego prowadzonego w trybie podstawowym z uwzględnieniem przepisów stosowanych przy udzielaniu zamówień na usługi społeczne i inne szczególne usługi zgodnie z art. 275 pkt 1 w związku z art. 359 pkt 2 ustawy z 11 września 2019 r. - Prawo zamówień publicznych</w:t>
      </w:r>
      <w:r w:rsidR="00147490">
        <w:rPr>
          <w:rFonts w:ascii="Times New Roman" w:eastAsia="Times New Roman" w:hAnsi="Times New Roman"/>
          <w:i/>
          <w:iCs/>
          <w:kern w:val="0"/>
          <w:sz w:val="24"/>
          <w:szCs w:val="28"/>
        </w:rPr>
        <w:br/>
      </w:r>
      <w:r w:rsidRPr="002F3725">
        <w:rPr>
          <w:rFonts w:ascii="Times New Roman" w:eastAsia="Times New Roman" w:hAnsi="Times New Roman"/>
          <w:i/>
          <w:iCs/>
          <w:kern w:val="0"/>
          <w:sz w:val="24"/>
          <w:szCs w:val="28"/>
        </w:rPr>
        <w:t xml:space="preserve"> (</w:t>
      </w:r>
      <w:proofErr w:type="spellStart"/>
      <w:r w:rsidRPr="002F3725">
        <w:rPr>
          <w:rFonts w:ascii="Times New Roman" w:eastAsia="Times New Roman" w:hAnsi="Times New Roman"/>
          <w:i/>
          <w:iCs/>
          <w:kern w:val="0"/>
          <w:sz w:val="24"/>
          <w:szCs w:val="28"/>
        </w:rPr>
        <w:t>t.j</w:t>
      </w:r>
      <w:proofErr w:type="spellEnd"/>
      <w:r w:rsidRPr="002F3725">
        <w:rPr>
          <w:rFonts w:ascii="Times New Roman" w:eastAsia="Times New Roman" w:hAnsi="Times New Roman"/>
          <w:i/>
          <w:iCs/>
          <w:kern w:val="0"/>
          <w:sz w:val="24"/>
          <w:szCs w:val="28"/>
        </w:rPr>
        <w:t xml:space="preserve">. Dz. U. z 2024 r. poz. 1320 z późn. zm.) </w:t>
      </w:r>
    </w:p>
    <w:p w:rsidR="00045618" w:rsidRPr="002F3725" w:rsidRDefault="00045618" w:rsidP="00045618">
      <w:pPr>
        <w:spacing w:after="0" w:line="240" w:lineRule="auto"/>
        <w:jc w:val="both"/>
        <w:rPr>
          <w:rFonts w:ascii="Times New Roman" w:hAnsi="Times New Roman"/>
          <w:b/>
          <w:bCs/>
          <w:kern w:val="0"/>
          <w:sz w:val="28"/>
          <w:szCs w:val="28"/>
        </w:rPr>
      </w:pPr>
    </w:p>
    <w:p w:rsidR="00045618" w:rsidRPr="002F3725" w:rsidRDefault="00045618" w:rsidP="00045618">
      <w:pPr>
        <w:autoSpaceDE w:val="0"/>
        <w:autoSpaceDN w:val="0"/>
        <w:adjustRightInd w:val="0"/>
        <w:spacing w:after="0" w:line="240" w:lineRule="auto"/>
        <w:rPr>
          <w:rFonts w:ascii="Cambria" w:hAnsi="Cambria" w:cs="Cambria"/>
          <w:color w:val="000000"/>
          <w:kern w:val="0"/>
          <w:sz w:val="24"/>
          <w:szCs w:val="24"/>
          <w:lang w:eastAsia="pl-PL"/>
        </w:rPr>
      </w:pPr>
    </w:p>
    <w:p w:rsidR="00045618" w:rsidRPr="002F3725" w:rsidRDefault="00045618" w:rsidP="00045618">
      <w:pPr>
        <w:autoSpaceDE w:val="0"/>
        <w:autoSpaceDN w:val="0"/>
        <w:adjustRightInd w:val="0"/>
        <w:spacing w:after="0" w:line="240" w:lineRule="auto"/>
        <w:rPr>
          <w:b/>
          <w:bCs/>
          <w:kern w:val="0"/>
          <w:sz w:val="23"/>
          <w:szCs w:val="23"/>
        </w:rPr>
      </w:pPr>
      <w:r w:rsidRPr="002F3725">
        <w:rPr>
          <w:rFonts w:ascii="Times New Roman" w:eastAsia="Times New Roman" w:hAnsi="Times New Roman" w:cs="Cambria"/>
          <w:b/>
          <w:bCs/>
          <w:color w:val="000000"/>
          <w:kern w:val="0"/>
          <w:sz w:val="24"/>
          <w:szCs w:val="23"/>
          <w:lang w:eastAsia="pl-PL"/>
        </w:rPr>
        <w:t xml:space="preserve">„Świadczenie usług schronienia dla osób bezdomnych oraz dla osób bezdomnych z usługami opiekuńczymi kierowanymi przez Gminny Ośrodek Pomocy Społecznej w Osielsku w roku </w:t>
      </w:r>
      <w:r w:rsidRPr="002F3725">
        <w:rPr>
          <w:rFonts w:ascii="Times New Roman" w:eastAsia="Times New Roman" w:hAnsi="Times New Roman"/>
          <w:b/>
          <w:bCs/>
          <w:kern w:val="0"/>
          <w:sz w:val="24"/>
          <w:szCs w:val="23"/>
        </w:rPr>
        <w:t>202</w:t>
      </w:r>
      <w:r w:rsidR="00441BDB">
        <w:rPr>
          <w:rFonts w:ascii="Times New Roman" w:eastAsia="Times New Roman" w:hAnsi="Times New Roman"/>
          <w:b/>
          <w:bCs/>
          <w:kern w:val="0"/>
          <w:sz w:val="24"/>
          <w:szCs w:val="23"/>
        </w:rPr>
        <w:t>6</w:t>
      </w:r>
      <w:r w:rsidRPr="002F3725">
        <w:rPr>
          <w:rFonts w:ascii="Times New Roman" w:eastAsia="Times New Roman" w:hAnsi="Times New Roman"/>
          <w:b/>
          <w:bCs/>
          <w:kern w:val="0"/>
          <w:sz w:val="24"/>
          <w:szCs w:val="23"/>
        </w:rPr>
        <w:t>”</w:t>
      </w:r>
    </w:p>
    <w:p w:rsidR="00045618" w:rsidRPr="002F3725" w:rsidRDefault="00045618" w:rsidP="00045618">
      <w:pPr>
        <w:spacing w:after="0" w:line="240" w:lineRule="auto"/>
        <w:jc w:val="both"/>
        <w:rPr>
          <w:rFonts w:ascii="Times New Roman" w:hAnsi="Times New Roman"/>
          <w:kern w:val="0"/>
          <w:sz w:val="28"/>
          <w:szCs w:val="28"/>
        </w:rPr>
      </w:pPr>
    </w:p>
    <w:p w:rsidR="00045618" w:rsidRPr="002F3725" w:rsidRDefault="00045618" w:rsidP="00045618">
      <w:pPr>
        <w:spacing w:after="0" w:line="240" w:lineRule="auto"/>
        <w:jc w:val="both"/>
        <w:rPr>
          <w:rFonts w:ascii="Times New Roman" w:hAnsi="Times New Roman"/>
          <w:kern w:val="0"/>
          <w:sz w:val="28"/>
          <w:szCs w:val="28"/>
        </w:rPr>
      </w:pPr>
      <w:r w:rsidRPr="002F3725">
        <w:rPr>
          <w:rFonts w:ascii="Times New Roman" w:eastAsia="Times New Roman" w:hAnsi="Times New Roman"/>
          <w:kern w:val="0"/>
          <w:sz w:val="24"/>
          <w:szCs w:val="28"/>
        </w:rPr>
        <w:t>Nr postępowania: PS. 271.1.2025</w:t>
      </w:r>
    </w:p>
    <w:p w:rsidR="00045618" w:rsidRPr="002F3725" w:rsidRDefault="00045618" w:rsidP="00045618">
      <w:pPr>
        <w:spacing w:after="0" w:line="240" w:lineRule="auto"/>
        <w:jc w:val="right"/>
        <w:rPr>
          <w:rFonts w:ascii="Times New Roman" w:hAnsi="Times New Roman"/>
          <w:kern w:val="0"/>
          <w:sz w:val="28"/>
          <w:szCs w:val="28"/>
        </w:rPr>
      </w:pPr>
      <w:r w:rsidRPr="002F3725">
        <w:rPr>
          <w:rFonts w:ascii="Times New Roman" w:eastAsia="Times New Roman" w:hAnsi="Times New Roman"/>
          <w:b/>
          <w:bCs/>
          <w:kern w:val="0"/>
          <w:sz w:val="24"/>
          <w:szCs w:val="28"/>
        </w:rPr>
        <w:t xml:space="preserve">Zatwierdzam </w:t>
      </w:r>
    </w:p>
    <w:p w:rsidR="00045618" w:rsidRPr="002F3725" w:rsidRDefault="00045618" w:rsidP="00045618">
      <w:pPr>
        <w:spacing w:after="0" w:line="240" w:lineRule="auto"/>
        <w:jc w:val="right"/>
        <w:rPr>
          <w:rFonts w:ascii="Times New Roman" w:hAnsi="Times New Roman"/>
          <w:kern w:val="0"/>
          <w:sz w:val="28"/>
          <w:szCs w:val="28"/>
        </w:rPr>
      </w:pPr>
      <w:r w:rsidRPr="002F3725">
        <w:rPr>
          <w:rFonts w:ascii="Times New Roman" w:eastAsia="Times New Roman" w:hAnsi="Times New Roman"/>
          <w:kern w:val="0"/>
          <w:sz w:val="24"/>
          <w:szCs w:val="28"/>
        </w:rPr>
        <w:t xml:space="preserve">Kierownik GOPS </w:t>
      </w:r>
    </w:p>
    <w:p w:rsidR="00045618" w:rsidRPr="002F3725" w:rsidRDefault="00045618" w:rsidP="00045618">
      <w:pPr>
        <w:spacing w:after="0" w:line="240" w:lineRule="auto"/>
        <w:jc w:val="right"/>
        <w:rPr>
          <w:rFonts w:ascii="Times New Roman" w:hAnsi="Times New Roman"/>
          <w:kern w:val="0"/>
          <w:sz w:val="28"/>
          <w:szCs w:val="28"/>
        </w:rPr>
      </w:pPr>
      <w:r w:rsidRPr="002F3725">
        <w:rPr>
          <w:rFonts w:ascii="Times New Roman" w:eastAsia="Times New Roman" w:hAnsi="Times New Roman"/>
          <w:kern w:val="0"/>
          <w:sz w:val="24"/>
          <w:szCs w:val="28"/>
        </w:rPr>
        <w:t>Jadwiga Drzycimska</w:t>
      </w:r>
    </w:p>
    <w:p w:rsidR="00045618" w:rsidRPr="002F3725" w:rsidRDefault="00045618" w:rsidP="00045618">
      <w:pPr>
        <w:spacing w:after="0" w:line="240" w:lineRule="auto"/>
        <w:jc w:val="center"/>
        <w:rPr>
          <w:rFonts w:ascii="Times New Roman" w:hAnsi="Times New Roman"/>
          <w:b/>
          <w:bCs/>
          <w:kern w:val="0"/>
          <w:sz w:val="24"/>
          <w:szCs w:val="24"/>
        </w:rPr>
      </w:pPr>
    </w:p>
    <w:p w:rsidR="00045618" w:rsidRPr="002F3725" w:rsidRDefault="00045618" w:rsidP="00045618">
      <w:pPr>
        <w:spacing w:after="0" w:line="240" w:lineRule="auto"/>
        <w:jc w:val="center"/>
        <w:rPr>
          <w:rFonts w:ascii="Times New Roman" w:hAnsi="Times New Roman"/>
          <w:b/>
          <w:bCs/>
          <w:kern w:val="0"/>
          <w:sz w:val="24"/>
          <w:szCs w:val="24"/>
        </w:rPr>
      </w:pPr>
    </w:p>
    <w:p w:rsidR="00045618" w:rsidRPr="002F3725" w:rsidRDefault="00045618" w:rsidP="00045618">
      <w:pPr>
        <w:spacing w:after="0" w:line="240" w:lineRule="auto"/>
        <w:jc w:val="center"/>
        <w:rPr>
          <w:rFonts w:ascii="Times New Roman" w:hAnsi="Times New Roman"/>
          <w:b/>
          <w:bCs/>
          <w:kern w:val="0"/>
          <w:sz w:val="24"/>
          <w:szCs w:val="24"/>
        </w:rPr>
      </w:pPr>
    </w:p>
    <w:p w:rsidR="00045618" w:rsidRPr="002F3725" w:rsidRDefault="00045618" w:rsidP="00045618">
      <w:pPr>
        <w:spacing w:after="0" w:line="240" w:lineRule="auto"/>
        <w:jc w:val="center"/>
        <w:rPr>
          <w:rFonts w:ascii="Times New Roman" w:hAnsi="Times New Roman"/>
          <w:b/>
          <w:bCs/>
          <w:kern w:val="0"/>
          <w:sz w:val="24"/>
          <w:szCs w:val="24"/>
        </w:rPr>
      </w:pPr>
    </w:p>
    <w:p w:rsidR="00045618" w:rsidRPr="002F3725" w:rsidRDefault="00045618" w:rsidP="00045618">
      <w:pPr>
        <w:spacing w:after="0" w:line="240" w:lineRule="auto"/>
        <w:jc w:val="center"/>
        <w:rPr>
          <w:rFonts w:ascii="Times New Roman" w:hAnsi="Times New Roman"/>
          <w:b/>
          <w:bCs/>
          <w:kern w:val="0"/>
          <w:sz w:val="24"/>
          <w:szCs w:val="24"/>
        </w:rPr>
      </w:pPr>
    </w:p>
    <w:p w:rsidR="00045618" w:rsidRPr="002F3725" w:rsidRDefault="00045618" w:rsidP="00045618">
      <w:pPr>
        <w:spacing w:after="0" w:line="240" w:lineRule="auto"/>
        <w:jc w:val="center"/>
        <w:rPr>
          <w:rFonts w:ascii="Times New Roman" w:hAnsi="Times New Roman"/>
          <w:b/>
          <w:bCs/>
          <w:kern w:val="0"/>
          <w:sz w:val="24"/>
          <w:szCs w:val="24"/>
        </w:rPr>
      </w:pPr>
    </w:p>
    <w:p w:rsidR="00045618" w:rsidRPr="002F3725" w:rsidRDefault="00045618" w:rsidP="00045618">
      <w:pPr>
        <w:spacing w:after="0" w:line="240" w:lineRule="auto"/>
        <w:jc w:val="center"/>
        <w:rPr>
          <w:rFonts w:ascii="Times New Roman" w:hAnsi="Times New Roman"/>
          <w:b/>
          <w:bCs/>
          <w:kern w:val="0"/>
          <w:sz w:val="24"/>
          <w:szCs w:val="24"/>
        </w:rPr>
      </w:pPr>
    </w:p>
    <w:p w:rsidR="00045618" w:rsidRPr="002F3725" w:rsidRDefault="00045618" w:rsidP="00045618">
      <w:pPr>
        <w:spacing w:after="0" w:line="240" w:lineRule="auto"/>
        <w:jc w:val="center"/>
        <w:rPr>
          <w:rFonts w:ascii="Times New Roman" w:hAnsi="Times New Roman"/>
          <w:b/>
          <w:bCs/>
          <w:kern w:val="0"/>
          <w:sz w:val="24"/>
          <w:szCs w:val="24"/>
        </w:rPr>
      </w:pPr>
    </w:p>
    <w:p w:rsidR="00045618" w:rsidRPr="002F3725" w:rsidRDefault="00045618" w:rsidP="00045618">
      <w:pPr>
        <w:spacing w:after="0" w:line="240" w:lineRule="auto"/>
        <w:jc w:val="center"/>
        <w:rPr>
          <w:rFonts w:ascii="Times New Roman" w:hAnsi="Times New Roman"/>
          <w:b/>
          <w:bCs/>
          <w:kern w:val="0"/>
          <w:sz w:val="24"/>
          <w:szCs w:val="24"/>
        </w:rPr>
      </w:pPr>
    </w:p>
    <w:p w:rsidR="00045618" w:rsidRPr="002F3725" w:rsidRDefault="00045618" w:rsidP="00045618">
      <w:pPr>
        <w:spacing w:after="0" w:line="240" w:lineRule="auto"/>
        <w:jc w:val="center"/>
        <w:rPr>
          <w:rFonts w:ascii="Times New Roman" w:hAnsi="Times New Roman"/>
          <w:b/>
          <w:bCs/>
          <w:kern w:val="0"/>
          <w:sz w:val="24"/>
          <w:szCs w:val="24"/>
        </w:rPr>
      </w:pPr>
    </w:p>
    <w:p w:rsidR="00045618" w:rsidRPr="002F3725" w:rsidRDefault="00045618" w:rsidP="00045618">
      <w:pPr>
        <w:spacing w:after="0" w:line="240" w:lineRule="auto"/>
        <w:jc w:val="center"/>
        <w:rPr>
          <w:rFonts w:ascii="Times New Roman" w:hAnsi="Times New Roman"/>
          <w:b/>
          <w:bCs/>
          <w:kern w:val="0"/>
          <w:sz w:val="24"/>
          <w:szCs w:val="24"/>
        </w:rPr>
      </w:pPr>
    </w:p>
    <w:p w:rsidR="00045618" w:rsidRPr="002F3725" w:rsidRDefault="00045618" w:rsidP="00045618">
      <w:pPr>
        <w:spacing w:after="0" w:line="240" w:lineRule="auto"/>
        <w:jc w:val="center"/>
        <w:rPr>
          <w:rFonts w:ascii="Times New Roman" w:hAnsi="Times New Roman"/>
          <w:b/>
          <w:bCs/>
          <w:kern w:val="0"/>
          <w:sz w:val="24"/>
          <w:szCs w:val="24"/>
        </w:rPr>
      </w:pPr>
    </w:p>
    <w:p w:rsidR="00045618" w:rsidRPr="002F3725" w:rsidRDefault="00045618" w:rsidP="00045618">
      <w:pPr>
        <w:spacing w:after="0" w:line="240" w:lineRule="auto"/>
        <w:jc w:val="center"/>
        <w:rPr>
          <w:rFonts w:ascii="Times New Roman" w:hAnsi="Times New Roman"/>
          <w:b/>
          <w:bCs/>
          <w:kern w:val="0"/>
          <w:sz w:val="24"/>
          <w:szCs w:val="24"/>
        </w:rPr>
      </w:pPr>
    </w:p>
    <w:p w:rsidR="00045618" w:rsidRPr="002F3725" w:rsidRDefault="00045618" w:rsidP="00045618">
      <w:pPr>
        <w:spacing w:after="0" w:line="240" w:lineRule="auto"/>
        <w:jc w:val="center"/>
        <w:rPr>
          <w:rFonts w:ascii="Times New Roman" w:hAnsi="Times New Roman"/>
          <w:b/>
          <w:bCs/>
          <w:kern w:val="0"/>
          <w:sz w:val="24"/>
          <w:szCs w:val="24"/>
        </w:rPr>
      </w:pPr>
    </w:p>
    <w:p w:rsidR="00045618" w:rsidRPr="002F3725" w:rsidRDefault="00045618" w:rsidP="00045618">
      <w:pPr>
        <w:spacing w:after="0" w:line="240" w:lineRule="auto"/>
        <w:jc w:val="center"/>
        <w:rPr>
          <w:rFonts w:ascii="Times New Roman" w:hAnsi="Times New Roman"/>
          <w:b/>
          <w:bCs/>
          <w:kern w:val="0"/>
          <w:sz w:val="24"/>
          <w:szCs w:val="24"/>
        </w:rPr>
      </w:pPr>
      <w:r w:rsidRPr="002F3725">
        <w:rPr>
          <w:rFonts w:ascii="Times New Roman" w:eastAsia="Times New Roman" w:hAnsi="Times New Roman"/>
          <w:b/>
          <w:bCs/>
          <w:kern w:val="0"/>
          <w:sz w:val="24"/>
          <w:szCs w:val="24"/>
        </w:rPr>
        <w:t>Osielsko, grudzień 2025 r.</w:t>
      </w:r>
    </w:p>
    <w:p w:rsidR="00045618" w:rsidRPr="002F3725" w:rsidRDefault="00045618" w:rsidP="00045618">
      <w:pPr>
        <w:spacing w:after="0" w:line="240" w:lineRule="auto"/>
        <w:jc w:val="center"/>
        <w:rPr>
          <w:rFonts w:ascii="Times New Roman" w:hAnsi="Times New Roman"/>
          <w:b/>
          <w:bCs/>
          <w:kern w:val="0"/>
          <w:sz w:val="24"/>
          <w:szCs w:val="24"/>
        </w:rPr>
      </w:pPr>
    </w:p>
    <w:p w:rsidR="00045618" w:rsidRPr="002F3725" w:rsidRDefault="00045618" w:rsidP="00045618">
      <w:pPr>
        <w:spacing w:after="0" w:line="240" w:lineRule="auto"/>
        <w:jc w:val="center"/>
        <w:rPr>
          <w:rFonts w:ascii="Times New Roman" w:hAnsi="Times New Roman"/>
          <w:b/>
          <w:bCs/>
          <w:kern w:val="0"/>
          <w:sz w:val="24"/>
          <w:szCs w:val="24"/>
        </w:rPr>
      </w:pPr>
    </w:p>
    <w:p w:rsidR="00045618" w:rsidRPr="002F3725" w:rsidRDefault="00045618" w:rsidP="00045618">
      <w:pPr>
        <w:spacing w:after="0" w:line="240" w:lineRule="auto"/>
        <w:jc w:val="center"/>
        <w:rPr>
          <w:rFonts w:ascii="Times New Roman" w:hAnsi="Times New Roman"/>
          <w:b/>
          <w:bCs/>
          <w:kern w:val="0"/>
          <w:sz w:val="24"/>
          <w:szCs w:val="24"/>
        </w:rPr>
      </w:pPr>
    </w:p>
    <w:p w:rsidR="00045618" w:rsidRPr="002F3725" w:rsidRDefault="00045618" w:rsidP="00045618">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kern w:val="0"/>
          <w:sz w:val="24"/>
          <w:szCs w:val="24"/>
          <w:u w:val="single"/>
          <w:lang w:eastAsia="pl-PL"/>
        </w:rPr>
      </w:pPr>
    </w:p>
    <w:p w:rsidR="00045618" w:rsidRPr="002F3725" w:rsidRDefault="00045618" w:rsidP="00045618">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kern w:val="0"/>
          <w:sz w:val="24"/>
          <w:szCs w:val="24"/>
          <w:u w:val="single"/>
          <w:lang w:eastAsia="pl-PL"/>
        </w:rPr>
      </w:pPr>
      <w:r w:rsidRPr="002F3725">
        <w:rPr>
          <w:rFonts w:ascii="Times New Roman" w:eastAsia="Times New Roman" w:hAnsi="Times New Roman"/>
          <w:b/>
          <w:kern w:val="0"/>
          <w:sz w:val="24"/>
          <w:szCs w:val="24"/>
          <w:u w:val="single"/>
          <w:lang w:eastAsia="pl-PL"/>
        </w:rPr>
        <w:t>CZĘŚĆ I. POSTANOWIENIA OGÓLNE</w:t>
      </w:r>
      <w:bookmarkStart w:id="0" w:name="_Toc211759683"/>
      <w:bookmarkStart w:id="1" w:name="_Toc238437714"/>
    </w:p>
    <w:p w:rsidR="00045618" w:rsidRPr="002F3725" w:rsidRDefault="00045618" w:rsidP="00045618">
      <w:pPr>
        <w:spacing w:after="0" w:line="240" w:lineRule="auto"/>
        <w:rPr>
          <w:rFonts w:ascii="Times New Roman" w:eastAsia="Times New Roman" w:hAnsi="Times New Roman"/>
          <w:kern w:val="0"/>
          <w:sz w:val="24"/>
          <w:szCs w:val="24"/>
          <w:lang w:eastAsia="pl-PL"/>
        </w:rPr>
      </w:pPr>
    </w:p>
    <w:bookmarkEnd w:id="0"/>
    <w:bookmarkEnd w:id="1"/>
    <w:p w:rsidR="00045618" w:rsidRPr="002F3725" w:rsidRDefault="00045618" w:rsidP="00045618">
      <w:pPr>
        <w:numPr>
          <w:ilvl w:val="0"/>
          <w:numId w:val="1"/>
        </w:numPr>
        <w:spacing w:after="0" w:line="240" w:lineRule="auto"/>
        <w:jc w:val="both"/>
        <w:rPr>
          <w:rFonts w:ascii="Times New Roman" w:eastAsia="Times New Roman" w:hAnsi="Times New Roman"/>
          <w:b/>
          <w:kern w:val="0"/>
          <w:sz w:val="24"/>
          <w:szCs w:val="24"/>
          <w:lang w:eastAsia="pl-PL"/>
        </w:rPr>
      </w:pPr>
      <w:r w:rsidRPr="002F3725">
        <w:rPr>
          <w:rFonts w:ascii="Times New Roman" w:eastAsia="Times New Roman" w:hAnsi="Times New Roman"/>
          <w:b/>
          <w:kern w:val="0"/>
          <w:sz w:val="24"/>
          <w:szCs w:val="24"/>
          <w:lang w:eastAsia="pl-PL"/>
        </w:rPr>
        <w:t xml:space="preserve">Nazwa oraz adres Zamawiającego </w:t>
      </w:r>
    </w:p>
    <w:p w:rsidR="00045618" w:rsidRPr="002F3725" w:rsidRDefault="00045618" w:rsidP="00045618">
      <w:pPr>
        <w:spacing w:after="0" w:line="240" w:lineRule="auto"/>
        <w:jc w:val="both"/>
        <w:rPr>
          <w:rFonts w:ascii="Times New Roman" w:eastAsia="Times New Roman" w:hAnsi="Times New Roman"/>
          <w:b/>
          <w:kern w:val="0"/>
          <w:sz w:val="24"/>
          <w:szCs w:val="24"/>
          <w:lang w:eastAsia="pl-PL"/>
        </w:rPr>
      </w:pPr>
    </w:p>
    <w:p w:rsidR="00045618" w:rsidRPr="002F3725" w:rsidRDefault="00045618" w:rsidP="00045618">
      <w:pPr>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Gminny Ośrodek Pomocy Społecznej w Osielsku</w:t>
      </w:r>
    </w:p>
    <w:p w:rsidR="00045618" w:rsidRPr="002F3725" w:rsidRDefault="00045618" w:rsidP="00045618">
      <w:pPr>
        <w:spacing w:after="0" w:line="240" w:lineRule="auto"/>
        <w:jc w:val="both"/>
        <w:rPr>
          <w:rFonts w:ascii="Times New Roman" w:eastAsia="Times New Roman" w:hAnsi="Times New Roman"/>
          <w:bCs/>
          <w:kern w:val="0"/>
          <w:sz w:val="24"/>
          <w:szCs w:val="24"/>
          <w:lang w:eastAsia="pl-PL"/>
        </w:rPr>
      </w:pPr>
      <w:r w:rsidRPr="002F3725">
        <w:rPr>
          <w:rFonts w:ascii="Times New Roman" w:eastAsia="Times New Roman" w:hAnsi="Times New Roman"/>
          <w:kern w:val="0"/>
          <w:sz w:val="24"/>
          <w:szCs w:val="24"/>
          <w:lang w:eastAsia="pl-PL"/>
        </w:rPr>
        <w:t xml:space="preserve"> tel. </w:t>
      </w:r>
      <w:r w:rsidRPr="002F3725">
        <w:rPr>
          <w:rFonts w:ascii="Times New Roman" w:eastAsia="Times New Roman" w:hAnsi="Times New Roman"/>
          <w:bCs/>
          <w:kern w:val="0"/>
          <w:sz w:val="24"/>
          <w:szCs w:val="24"/>
          <w:lang w:eastAsia="pl-PL"/>
        </w:rPr>
        <w:t>(052) 3813878, 86-031 OSIELSKO, ul. Centralna 6a</w:t>
      </w:r>
      <w:r w:rsidRPr="002F3725">
        <w:rPr>
          <w:rFonts w:ascii="Times New Roman" w:eastAsia="Times New Roman" w:hAnsi="Times New Roman"/>
          <w:bCs/>
          <w:kern w:val="0"/>
          <w:sz w:val="24"/>
          <w:szCs w:val="24"/>
          <w:lang w:eastAsia="pl-PL"/>
        </w:rPr>
        <w:tab/>
      </w:r>
    </w:p>
    <w:p w:rsidR="00045618" w:rsidRPr="002F3725" w:rsidRDefault="00045618" w:rsidP="00045618">
      <w:pPr>
        <w:spacing w:after="0" w:line="240" w:lineRule="auto"/>
        <w:jc w:val="both"/>
        <w:rPr>
          <w:rFonts w:ascii="Times New Roman" w:eastAsia="Times New Roman" w:hAnsi="Times New Roman"/>
          <w:bCs/>
          <w:kern w:val="0"/>
          <w:sz w:val="24"/>
          <w:szCs w:val="24"/>
          <w:lang w:eastAsia="pl-PL"/>
        </w:rPr>
      </w:pPr>
      <w:r w:rsidRPr="002F3725">
        <w:rPr>
          <w:rFonts w:ascii="Times New Roman" w:eastAsia="Times New Roman" w:hAnsi="Times New Roman"/>
          <w:kern w:val="0"/>
          <w:sz w:val="24"/>
          <w:szCs w:val="24"/>
          <w:lang w:eastAsia="pl-PL"/>
        </w:rPr>
        <w:t>INTERNET: www.bip.osielsko.pl</w:t>
      </w:r>
    </w:p>
    <w:p w:rsidR="00045618" w:rsidRPr="002F3725" w:rsidRDefault="00045618" w:rsidP="00045618">
      <w:pPr>
        <w:spacing w:after="0" w:line="240" w:lineRule="auto"/>
        <w:jc w:val="both"/>
        <w:rPr>
          <w:rFonts w:ascii="Times New Roman" w:eastAsia="Times New Roman" w:hAnsi="Times New Roman"/>
          <w:bCs/>
          <w:kern w:val="0"/>
          <w:sz w:val="24"/>
          <w:szCs w:val="24"/>
          <w:lang w:eastAsia="pl-PL"/>
        </w:rPr>
      </w:pPr>
      <w:r w:rsidRPr="002F3725">
        <w:rPr>
          <w:rFonts w:ascii="Times New Roman" w:eastAsia="Times New Roman" w:hAnsi="Times New Roman"/>
          <w:bCs/>
          <w:kern w:val="0"/>
          <w:sz w:val="24"/>
          <w:szCs w:val="24"/>
          <w:lang w:eastAsia="pl-PL"/>
        </w:rPr>
        <w:t>NIP 554-20-95-376</w:t>
      </w:r>
    </w:p>
    <w:p w:rsidR="00045618" w:rsidRPr="002F3725" w:rsidRDefault="00045618" w:rsidP="00045618">
      <w:pPr>
        <w:spacing w:after="0" w:line="240" w:lineRule="auto"/>
        <w:jc w:val="both"/>
        <w:rPr>
          <w:rFonts w:ascii="Times New Roman" w:eastAsia="Times New Roman" w:hAnsi="Times New Roman"/>
          <w:i/>
          <w:kern w:val="0"/>
          <w:sz w:val="24"/>
          <w:szCs w:val="24"/>
          <w:u w:val="single"/>
          <w:lang w:eastAsia="pl-PL"/>
        </w:rPr>
      </w:pPr>
      <w:r w:rsidRPr="002F3725">
        <w:rPr>
          <w:rFonts w:ascii="Times New Roman" w:eastAsia="Times New Roman" w:hAnsi="Times New Roman"/>
          <w:kern w:val="0"/>
          <w:sz w:val="24"/>
          <w:szCs w:val="24"/>
          <w:lang w:eastAsia="pl-PL"/>
        </w:rPr>
        <w:t xml:space="preserve">e-mail: </w:t>
      </w:r>
      <w:hyperlink r:id="rId6" w:history="1">
        <w:r w:rsidRPr="002F3725">
          <w:rPr>
            <w:rFonts w:ascii="Times New Roman" w:eastAsia="Times New Roman" w:hAnsi="Times New Roman"/>
            <w:color w:val="0000FF"/>
            <w:kern w:val="0"/>
            <w:sz w:val="24"/>
            <w:szCs w:val="24"/>
            <w:u w:val="single"/>
            <w:lang w:eastAsia="pl-PL"/>
          </w:rPr>
          <w:t>mzychlinska@gops.osielsko.pl</w:t>
        </w:r>
      </w:hyperlink>
      <w:r w:rsidRPr="002F3725">
        <w:rPr>
          <w:rFonts w:ascii="Times New Roman" w:eastAsia="Times New Roman" w:hAnsi="Times New Roman"/>
          <w:kern w:val="0"/>
          <w:sz w:val="24"/>
          <w:szCs w:val="24"/>
          <w:lang w:eastAsia="pl-PL"/>
        </w:rPr>
        <w:t xml:space="preserve"> lub sekretariat@gops.osielsko.pl</w:t>
      </w:r>
    </w:p>
    <w:p w:rsidR="00045618" w:rsidRPr="002F3725" w:rsidRDefault="00045618" w:rsidP="00045618">
      <w:pPr>
        <w:overflowPunct w:val="0"/>
        <w:autoSpaceDE w:val="0"/>
        <w:autoSpaceDN w:val="0"/>
        <w:adjustRightInd w:val="0"/>
        <w:spacing w:after="0" w:line="240" w:lineRule="auto"/>
        <w:jc w:val="both"/>
        <w:rPr>
          <w:rFonts w:ascii="Times New Roman" w:eastAsia="Times New Roman" w:hAnsi="Times New Roman"/>
          <w:i/>
          <w:kern w:val="0"/>
          <w:sz w:val="24"/>
          <w:szCs w:val="24"/>
          <w:u w:val="single"/>
          <w:lang w:eastAsia="pl-PL"/>
        </w:rPr>
      </w:pPr>
    </w:p>
    <w:p w:rsidR="00045618" w:rsidRPr="002F3725" w:rsidRDefault="00045618" w:rsidP="00045618">
      <w:pPr>
        <w:spacing w:after="0" w:line="240" w:lineRule="auto"/>
        <w:jc w:val="both"/>
        <w:rPr>
          <w:rFonts w:ascii="Times New Roman" w:eastAsia="Times New Roman" w:hAnsi="Times New Roman"/>
          <w:i/>
          <w:color w:val="0000FF"/>
          <w:kern w:val="0"/>
          <w:sz w:val="24"/>
          <w:szCs w:val="24"/>
          <w:u w:val="single"/>
          <w:lang w:eastAsia="pl-PL"/>
        </w:rPr>
      </w:pPr>
    </w:p>
    <w:p w:rsidR="00045618" w:rsidRPr="002F3725" w:rsidRDefault="00045618" w:rsidP="00045618">
      <w:pPr>
        <w:numPr>
          <w:ilvl w:val="0"/>
          <w:numId w:val="2"/>
        </w:numPr>
        <w:spacing w:after="0" w:line="360" w:lineRule="auto"/>
        <w:jc w:val="both"/>
        <w:rPr>
          <w:rFonts w:ascii="Times New Roman" w:eastAsia="Times New Roman" w:hAnsi="Times New Roman"/>
          <w:b/>
          <w:kern w:val="0"/>
          <w:sz w:val="24"/>
          <w:szCs w:val="24"/>
          <w:lang w:eastAsia="pl-PL"/>
        </w:rPr>
      </w:pPr>
      <w:r w:rsidRPr="002F3725">
        <w:rPr>
          <w:rFonts w:ascii="Times New Roman" w:eastAsia="Times New Roman" w:hAnsi="Times New Roman"/>
          <w:b/>
          <w:kern w:val="0"/>
          <w:sz w:val="24"/>
          <w:szCs w:val="24"/>
          <w:lang w:eastAsia="pl-PL"/>
        </w:rPr>
        <w:t xml:space="preserve">Tryb udzielenia zamówienia </w:t>
      </w:r>
    </w:p>
    <w:p w:rsidR="00045618" w:rsidRPr="002F3725" w:rsidRDefault="00045618" w:rsidP="00045618">
      <w:pPr>
        <w:spacing w:after="0" w:line="240" w:lineRule="auto"/>
        <w:jc w:val="both"/>
        <w:rPr>
          <w:rFonts w:ascii="Times New Roman" w:hAnsi="Times New Roman"/>
          <w:kern w:val="0"/>
          <w:sz w:val="24"/>
          <w:szCs w:val="24"/>
        </w:rPr>
      </w:pPr>
      <w:r w:rsidRPr="002F3725">
        <w:rPr>
          <w:rFonts w:ascii="Times New Roman" w:eastAsia="Times New Roman" w:hAnsi="Times New Roman"/>
          <w:kern w:val="0"/>
          <w:sz w:val="24"/>
          <w:szCs w:val="24"/>
        </w:rPr>
        <w:t>Postępowanie o udzielenie zamówienia publicznego prowadzone jest w trybie podstawowym z uwzględnieniem przepisów stosowanych przy udzielaniu zamówień na usługi społeczne i inne szczególne usługi zgodnie z art. 275 pkt 1 w związku z art. 359 pkt 2 ustawy z 11 września 2019 r. - Prawo zamówień publicznych (</w:t>
      </w:r>
      <w:proofErr w:type="spellStart"/>
      <w:r w:rsidRPr="002F3725">
        <w:rPr>
          <w:rFonts w:ascii="Times New Roman" w:eastAsia="Times New Roman" w:hAnsi="Times New Roman"/>
          <w:kern w:val="0"/>
          <w:sz w:val="24"/>
          <w:szCs w:val="24"/>
        </w:rPr>
        <w:t>t.j</w:t>
      </w:r>
      <w:proofErr w:type="spellEnd"/>
      <w:r w:rsidRPr="002F3725">
        <w:rPr>
          <w:rFonts w:ascii="Times New Roman" w:eastAsia="Times New Roman" w:hAnsi="Times New Roman"/>
          <w:kern w:val="0"/>
          <w:sz w:val="24"/>
          <w:szCs w:val="24"/>
        </w:rPr>
        <w:t>. Dz. U. z 2024 r. poz. 1320 z późn. zm.). Wartość zamówienia wyrażona w złotych jest mniejsza niż równowartość kwoty 750 000 euro, nie mniejsza jednak niż równowartość kwoty 130 000 złotych określonej w art. 359 pkt 2 ustawy Pzp.</w:t>
      </w:r>
    </w:p>
    <w:p w:rsidR="00045618" w:rsidRPr="002F3725" w:rsidRDefault="00045618" w:rsidP="00045618">
      <w:pPr>
        <w:spacing w:after="0" w:line="240" w:lineRule="auto"/>
        <w:jc w:val="both"/>
        <w:rPr>
          <w:rFonts w:ascii="Times New Roman" w:hAnsi="Times New Roman"/>
          <w:kern w:val="0"/>
          <w:sz w:val="24"/>
          <w:szCs w:val="24"/>
        </w:rPr>
      </w:pPr>
      <w:r w:rsidRPr="002F3725">
        <w:rPr>
          <w:rFonts w:ascii="Times New Roman" w:eastAsia="Times New Roman" w:hAnsi="Times New Roman"/>
          <w:kern w:val="0"/>
          <w:sz w:val="24"/>
          <w:szCs w:val="24"/>
        </w:rPr>
        <w:t>2. Zamawiający nie przewiduje wyboru najkorzystniejszej oferty z możliwością prowadzenia negocjacji.</w:t>
      </w:r>
    </w:p>
    <w:p w:rsidR="00045618" w:rsidRPr="002F3725" w:rsidRDefault="00045618" w:rsidP="00045618">
      <w:pPr>
        <w:spacing w:after="0" w:line="240" w:lineRule="auto"/>
        <w:jc w:val="both"/>
        <w:rPr>
          <w:rFonts w:ascii="Times New Roman" w:hAnsi="Times New Roman"/>
          <w:kern w:val="0"/>
          <w:sz w:val="24"/>
          <w:szCs w:val="24"/>
        </w:rPr>
      </w:pPr>
      <w:r w:rsidRPr="002F3725">
        <w:rPr>
          <w:rFonts w:ascii="Times New Roman" w:eastAsia="Times New Roman" w:hAnsi="Times New Roman"/>
          <w:kern w:val="0"/>
          <w:sz w:val="24"/>
          <w:szCs w:val="24"/>
        </w:rPr>
        <w:t>3. Szacunkowa wartość przedmiotowego zamówienia nie przekracza progów unijnych o jakich mowa w art. 3 ustawy Pzp.</w:t>
      </w:r>
    </w:p>
    <w:p w:rsidR="00045618" w:rsidRPr="002F3725" w:rsidRDefault="00045618" w:rsidP="00045618">
      <w:pPr>
        <w:spacing w:after="0" w:line="240" w:lineRule="auto"/>
        <w:jc w:val="both"/>
        <w:rPr>
          <w:rFonts w:ascii="Times New Roman" w:hAnsi="Times New Roman"/>
          <w:kern w:val="0"/>
          <w:sz w:val="24"/>
          <w:szCs w:val="24"/>
        </w:rPr>
      </w:pPr>
      <w:r w:rsidRPr="002F3725">
        <w:rPr>
          <w:rFonts w:ascii="Times New Roman" w:eastAsia="Times New Roman" w:hAnsi="Times New Roman"/>
          <w:kern w:val="0"/>
          <w:sz w:val="24"/>
          <w:szCs w:val="24"/>
        </w:rPr>
        <w:t>4. Zamawiający nie dopuszcza składania ofert wariantowych.</w:t>
      </w:r>
    </w:p>
    <w:p w:rsidR="00045618" w:rsidRPr="002F3725" w:rsidRDefault="00045618" w:rsidP="00045618">
      <w:pPr>
        <w:spacing w:after="0" w:line="240" w:lineRule="auto"/>
        <w:jc w:val="both"/>
        <w:rPr>
          <w:rFonts w:ascii="Times New Roman" w:hAnsi="Times New Roman"/>
          <w:kern w:val="0"/>
          <w:sz w:val="24"/>
          <w:szCs w:val="24"/>
        </w:rPr>
      </w:pPr>
      <w:r w:rsidRPr="002F3725">
        <w:rPr>
          <w:rFonts w:ascii="Times New Roman" w:eastAsia="Times New Roman" w:hAnsi="Times New Roman"/>
          <w:kern w:val="0"/>
          <w:sz w:val="24"/>
          <w:szCs w:val="24"/>
        </w:rPr>
        <w:t>5. Zamawiający nie przewiduje złożenia oferty w postaci katalogów elektronicznych.</w:t>
      </w:r>
    </w:p>
    <w:p w:rsidR="00045618" w:rsidRPr="002F3725" w:rsidRDefault="00045618" w:rsidP="00045618">
      <w:pPr>
        <w:spacing w:after="0" w:line="240" w:lineRule="auto"/>
        <w:jc w:val="both"/>
        <w:rPr>
          <w:rFonts w:ascii="Times New Roman" w:hAnsi="Times New Roman"/>
          <w:kern w:val="0"/>
          <w:sz w:val="24"/>
          <w:szCs w:val="24"/>
        </w:rPr>
      </w:pPr>
      <w:r w:rsidRPr="002F3725">
        <w:rPr>
          <w:rFonts w:ascii="Times New Roman" w:eastAsia="Times New Roman" w:hAnsi="Times New Roman"/>
          <w:kern w:val="0"/>
          <w:sz w:val="24"/>
          <w:szCs w:val="24"/>
        </w:rPr>
        <w:t>6. Zamawiający nie prowadzi postępowania w celu zawarcia umowy ramowej.</w:t>
      </w:r>
    </w:p>
    <w:p w:rsidR="00045618" w:rsidRPr="002F3725" w:rsidRDefault="00045618" w:rsidP="00045618">
      <w:pPr>
        <w:spacing w:after="0" w:line="240" w:lineRule="auto"/>
        <w:jc w:val="both"/>
        <w:rPr>
          <w:rFonts w:ascii="Times New Roman" w:hAnsi="Times New Roman"/>
          <w:kern w:val="0"/>
          <w:sz w:val="24"/>
          <w:szCs w:val="24"/>
        </w:rPr>
      </w:pPr>
      <w:r w:rsidRPr="002F3725">
        <w:rPr>
          <w:rFonts w:ascii="Times New Roman" w:eastAsia="Times New Roman" w:hAnsi="Times New Roman"/>
          <w:kern w:val="0"/>
          <w:sz w:val="24"/>
          <w:szCs w:val="24"/>
        </w:rPr>
        <w:t xml:space="preserve">7. </w:t>
      </w:r>
      <w:r w:rsidRPr="002F3725">
        <w:rPr>
          <w:rFonts w:ascii="Times New Roman" w:eastAsia="Times New Roman" w:hAnsi="Times New Roman"/>
          <w:b/>
          <w:kern w:val="0"/>
          <w:sz w:val="24"/>
          <w:szCs w:val="24"/>
        </w:rPr>
        <w:t>Zmawiający dopuszcza składania ofert częściowych.</w:t>
      </w:r>
    </w:p>
    <w:p w:rsidR="00045618" w:rsidRPr="002F3725" w:rsidRDefault="00045618" w:rsidP="00045618">
      <w:pPr>
        <w:spacing w:after="0" w:line="240" w:lineRule="auto"/>
        <w:jc w:val="both"/>
        <w:rPr>
          <w:rFonts w:ascii="Times New Roman" w:hAnsi="Times New Roman"/>
          <w:kern w:val="0"/>
          <w:sz w:val="24"/>
          <w:szCs w:val="24"/>
        </w:rPr>
      </w:pPr>
      <w:r w:rsidRPr="002F3725">
        <w:rPr>
          <w:rFonts w:ascii="Times New Roman" w:eastAsia="Times New Roman" w:hAnsi="Times New Roman"/>
          <w:kern w:val="0"/>
          <w:sz w:val="24"/>
          <w:szCs w:val="24"/>
        </w:rPr>
        <w:t>8. Zamawiający nie dopuszcza rozliczeń w walutach obcych.</w:t>
      </w:r>
    </w:p>
    <w:p w:rsidR="00045618" w:rsidRPr="002F3725" w:rsidRDefault="00045618" w:rsidP="00045618">
      <w:pPr>
        <w:spacing w:after="0" w:line="240" w:lineRule="auto"/>
        <w:jc w:val="both"/>
        <w:rPr>
          <w:rFonts w:ascii="Times New Roman" w:hAnsi="Times New Roman"/>
          <w:kern w:val="0"/>
          <w:sz w:val="24"/>
          <w:szCs w:val="24"/>
        </w:rPr>
      </w:pPr>
      <w:r w:rsidRPr="002F3725">
        <w:rPr>
          <w:rFonts w:ascii="Times New Roman" w:eastAsia="Times New Roman" w:hAnsi="Times New Roman"/>
          <w:kern w:val="0"/>
          <w:sz w:val="24"/>
          <w:szCs w:val="24"/>
        </w:rPr>
        <w:t>9. Zamawiający nie przewiduje zwrotu kosztów udziału w postępowaniu.</w:t>
      </w:r>
    </w:p>
    <w:p w:rsidR="00045618" w:rsidRPr="002F3725" w:rsidRDefault="00045618" w:rsidP="00045618">
      <w:pPr>
        <w:spacing w:after="0" w:line="240" w:lineRule="auto"/>
        <w:jc w:val="both"/>
        <w:rPr>
          <w:rFonts w:ascii="Times New Roman" w:hAnsi="Times New Roman"/>
          <w:kern w:val="0"/>
          <w:sz w:val="24"/>
          <w:szCs w:val="24"/>
        </w:rPr>
      </w:pPr>
      <w:r w:rsidRPr="002F3725">
        <w:rPr>
          <w:rFonts w:ascii="Times New Roman" w:eastAsia="Times New Roman" w:hAnsi="Times New Roman"/>
          <w:kern w:val="0"/>
          <w:sz w:val="24"/>
          <w:szCs w:val="24"/>
        </w:rPr>
        <w:t>10. Zamawiający nie zastrzega obowiązku osobistego wykonania przez Wykonawcę kluczowych zadań.</w:t>
      </w:r>
    </w:p>
    <w:p w:rsidR="00045618" w:rsidRPr="002F3725" w:rsidRDefault="00045618" w:rsidP="00045618">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kern w:val="0"/>
          <w:sz w:val="24"/>
          <w:szCs w:val="24"/>
          <w:u w:val="single"/>
          <w:lang w:eastAsia="pl-PL"/>
        </w:rPr>
      </w:pPr>
      <w:r w:rsidRPr="002F3725">
        <w:rPr>
          <w:rFonts w:ascii="Times New Roman" w:eastAsia="Times New Roman" w:hAnsi="Times New Roman"/>
          <w:b/>
          <w:kern w:val="0"/>
          <w:sz w:val="24"/>
          <w:szCs w:val="24"/>
          <w:u w:val="single"/>
          <w:lang w:eastAsia="pl-PL"/>
        </w:rPr>
        <w:t>CZĘŚĆ II. OPIS PRZEDMIOTU ZAMÓWIENIA</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1. Przedmiotem zamówienia jest świadczenie usług polegających na zapewnieniu tymczasowego schronienia dla bezdomnych mieszkańców Gminy Osielsko w schronisku dla osób bezdomnych oraz w schronisku dla osób bezdomnych z usługami opiekuńczymi w zakresie wynikającym z ustawy z dnia 12 marca 2004 r. o pomocy społecznej, zwanej dalej ustawą o pomocy społecznej (Dz. U. z 2025 r. poz. 1214 ze zm).</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2. Przedmiot zamówienia został podzielony na dwie następujące części:</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 xml:space="preserve">1) </w:t>
      </w:r>
      <w:r w:rsidRPr="002F3725">
        <w:rPr>
          <w:rFonts w:ascii="Times New Roman" w:eastAsia="Times New Roman" w:hAnsi="Times New Roman"/>
          <w:b/>
          <w:sz w:val="24"/>
          <w:szCs w:val="24"/>
        </w:rPr>
        <w:t>część nr 1 zamówienia</w:t>
      </w:r>
      <w:r w:rsidRPr="002F3725">
        <w:rPr>
          <w:rFonts w:ascii="Times New Roman" w:eastAsia="Times New Roman" w:hAnsi="Times New Roman"/>
          <w:sz w:val="24"/>
          <w:szCs w:val="24"/>
        </w:rPr>
        <w:t xml:space="preserve"> - Zapewnienie tymczasowego schronienia w schronisku dla osób</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Bezdomnych dla kobiet i mężczyzn.</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 xml:space="preserve">2) </w:t>
      </w:r>
      <w:r w:rsidRPr="002F3725">
        <w:rPr>
          <w:rFonts w:ascii="Times New Roman" w:eastAsia="Times New Roman" w:hAnsi="Times New Roman"/>
          <w:b/>
          <w:sz w:val="24"/>
          <w:szCs w:val="24"/>
        </w:rPr>
        <w:t>część nr 2 zamówienia</w:t>
      </w:r>
      <w:r w:rsidRPr="002F3725">
        <w:rPr>
          <w:rFonts w:ascii="Times New Roman" w:eastAsia="Times New Roman" w:hAnsi="Times New Roman"/>
          <w:sz w:val="24"/>
          <w:szCs w:val="24"/>
        </w:rPr>
        <w:t xml:space="preserve"> - Zapewnienie tymczasowego schronienia w schronisku dla osób</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 xml:space="preserve">bezdomnych z usługami opiekuńczymi dla kobiet i mężczyzn. </w:t>
      </w:r>
    </w:p>
    <w:p w:rsidR="00045618" w:rsidRPr="002F3725" w:rsidRDefault="00045618" w:rsidP="00045618">
      <w:pPr>
        <w:spacing w:after="0" w:line="240" w:lineRule="auto"/>
        <w:jc w:val="both"/>
        <w:rPr>
          <w:rFonts w:ascii="Times New Roman" w:hAnsi="Times New Roman"/>
          <w:b/>
          <w:sz w:val="24"/>
          <w:szCs w:val="24"/>
        </w:rPr>
      </w:pPr>
      <w:r w:rsidRPr="002F3725">
        <w:rPr>
          <w:rFonts w:ascii="Times New Roman" w:eastAsia="Times New Roman" w:hAnsi="Times New Roman"/>
          <w:b/>
          <w:sz w:val="24"/>
          <w:szCs w:val="24"/>
        </w:rPr>
        <w:t xml:space="preserve">3. Opis usług stanowiących przedmiot zamówienia </w:t>
      </w:r>
    </w:p>
    <w:p w:rsidR="00045618" w:rsidRPr="002F3725" w:rsidRDefault="00045618" w:rsidP="00045618">
      <w:pPr>
        <w:autoSpaceDE w:val="0"/>
        <w:autoSpaceDN w:val="0"/>
        <w:adjustRightInd w:val="0"/>
        <w:spacing w:after="0" w:line="240" w:lineRule="auto"/>
        <w:rPr>
          <w:rFonts w:ascii="Times New Roman" w:hAnsi="Times New Roman"/>
          <w:color w:val="000000"/>
          <w:kern w:val="0"/>
          <w:sz w:val="24"/>
          <w:szCs w:val="24"/>
        </w:rPr>
      </w:pPr>
      <w:r w:rsidRPr="002F3725">
        <w:rPr>
          <w:rFonts w:ascii="Times New Roman" w:eastAsia="Times New Roman" w:hAnsi="Times New Roman"/>
          <w:b/>
          <w:bCs/>
          <w:color w:val="000000"/>
          <w:kern w:val="0"/>
          <w:sz w:val="24"/>
        </w:rPr>
        <w:t xml:space="preserve">Część nr 1 zamówienia - Zapewnienie tymczasowego schronienia w schronisku dla osób bezdomnych </w:t>
      </w:r>
    </w:p>
    <w:p w:rsidR="00045618" w:rsidRPr="007A23B7" w:rsidRDefault="00045618" w:rsidP="007A23B7">
      <w:pPr>
        <w:numPr>
          <w:ilvl w:val="0"/>
          <w:numId w:val="3"/>
        </w:numPr>
        <w:autoSpaceDE w:val="0"/>
        <w:autoSpaceDN w:val="0"/>
        <w:adjustRightInd w:val="0"/>
        <w:spacing w:after="59" w:line="240" w:lineRule="auto"/>
        <w:ind w:left="360" w:hanging="360"/>
        <w:jc w:val="both"/>
        <w:rPr>
          <w:rFonts w:ascii="Times New Roman" w:hAnsi="Times New Roman"/>
          <w:color w:val="000000"/>
          <w:kern w:val="0"/>
        </w:rPr>
      </w:pPr>
      <w:r w:rsidRPr="002F3725">
        <w:rPr>
          <w:rFonts w:ascii="Times New Roman" w:eastAsia="Times New Roman" w:hAnsi="Times New Roman"/>
          <w:color w:val="000000"/>
          <w:kern w:val="0"/>
          <w:sz w:val="24"/>
        </w:rPr>
        <w:t xml:space="preserve">Przedmiotem zamówienia jest świadczenie usług polegających na zapewnieniu tymczasowego schronienia dla bezdomnych mieszkańców Gminy Osielsko będących podopiecznymi Ośrodka Pomocy Społecznej w Osielsku (dalej jako: podopieczni), w </w:t>
      </w:r>
      <w:r w:rsidRPr="002F3725">
        <w:rPr>
          <w:rFonts w:ascii="Times New Roman" w:eastAsia="Times New Roman" w:hAnsi="Times New Roman"/>
          <w:color w:val="000000"/>
          <w:kern w:val="0"/>
          <w:sz w:val="24"/>
        </w:rPr>
        <w:lastRenderedPageBreak/>
        <w:t xml:space="preserve">schronisku dla osób bezdomnych, w zakresie wynikającym z ustawy z dnia 12 marca </w:t>
      </w:r>
      <w:r w:rsidRPr="007A23B7">
        <w:rPr>
          <w:rFonts w:ascii="Times New Roman" w:eastAsia="Times New Roman" w:hAnsi="Times New Roman"/>
          <w:color w:val="000000"/>
          <w:kern w:val="0"/>
          <w:sz w:val="24"/>
        </w:rPr>
        <w:t>2004 r. o pomocy społecznej</w:t>
      </w:r>
      <w:r w:rsidR="007A23B7">
        <w:rPr>
          <w:rFonts w:ascii="Times New Roman" w:eastAsia="Times New Roman" w:hAnsi="Times New Roman"/>
          <w:color w:val="000000"/>
          <w:kern w:val="0"/>
          <w:sz w:val="24"/>
        </w:rPr>
        <w:t>.</w:t>
      </w:r>
    </w:p>
    <w:p w:rsidR="00045618" w:rsidRPr="002F3725" w:rsidRDefault="00045618" w:rsidP="00045618">
      <w:pPr>
        <w:numPr>
          <w:ilvl w:val="0"/>
          <w:numId w:val="3"/>
        </w:numPr>
        <w:autoSpaceDE w:val="0"/>
        <w:autoSpaceDN w:val="0"/>
        <w:adjustRightInd w:val="0"/>
        <w:spacing w:after="59" w:line="240" w:lineRule="auto"/>
        <w:jc w:val="both"/>
        <w:rPr>
          <w:rFonts w:ascii="Times New Roman" w:hAnsi="Times New Roman"/>
          <w:color w:val="000000"/>
          <w:kern w:val="0"/>
        </w:rPr>
      </w:pPr>
      <w:r w:rsidRPr="002F3725">
        <w:rPr>
          <w:rFonts w:ascii="Times New Roman" w:eastAsia="Times New Roman" w:hAnsi="Times New Roman"/>
          <w:color w:val="000000"/>
          <w:kern w:val="0"/>
          <w:sz w:val="24"/>
        </w:rPr>
        <w:t xml:space="preserve">Przedmiotem zamówienia obejmuje zapewnienie przez cały okres realizacji zamówienia, przez 7 dni w tygodniu, całodobowego tymczasowego schronienia wraz z całodziennym wyżywieniem i zapewnieniem niezbędnych warunków socjalnych oraz usług ukierunkowanych na wzmacnianie aktywności społecznej, wyjście z bezdomności i uzyskanie samodzielności życiowej bezdomnym osobom skierowanym przez Ośrodek Pomocy Społecznej w Osielsku </w:t>
      </w:r>
    </w:p>
    <w:p w:rsidR="00045618" w:rsidRPr="002F3725" w:rsidRDefault="00045618" w:rsidP="00045618">
      <w:pPr>
        <w:numPr>
          <w:ilvl w:val="0"/>
          <w:numId w:val="3"/>
        </w:numPr>
        <w:autoSpaceDE w:val="0"/>
        <w:autoSpaceDN w:val="0"/>
        <w:adjustRightInd w:val="0"/>
        <w:spacing w:after="59" w:line="240" w:lineRule="auto"/>
        <w:jc w:val="both"/>
        <w:rPr>
          <w:rFonts w:ascii="Times New Roman" w:hAnsi="Times New Roman"/>
          <w:color w:val="000000"/>
          <w:kern w:val="0"/>
        </w:rPr>
      </w:pPr>
      <w:r w:rsidRPr="002F3725">
        <w:rPr>
          <w:rFonts w:ascii="Times New Roman" w:eastAsia="Times New Roman" w:hAnsi="Times New Roman"/>
          <w:color w:val="000000"/>
          <w:kern w:val="0"/>
          <w:sz w:val="24"/>
        </w:rPr>
        <w:t xml:space="preserve">Przewidywana liczba osób bezdomnych objętych usługą stanowiącą przedmiot zamówienia to </w:t>
      </w:r>
      <w:r w:rsidRPr="002F3725">
        <w:rPr>
          <w:rFonts w:ascii="Times New Roman" w:eastAsia="Times New Roman" w:hAnsi="Times New Roman"/>
          <w:b/>
          <w:bCs/>
          <w:color w:val="000000"/>
          <w:kern w:val="0"/>
          <w:sz w:val="24"/>
        </w:rPr>
        <w:t xml:space="preserve">1 osoba. </w:t>
      </w:r>
      <w:r w:rsidRPr="002F3725">
        <w:rPr>
          <w:rFonts w:ascii="Times New Roman" w:eastAsia="Times New Roman" w:hAnsi="Times New Roman"/>
          <w:color w:val="000000"/>
          <w:kern w:val="0"/>
          <w:sz w:val="24"/>
        </w:rPr>
        <w:t xml:space="preserve">Ze względu na specyfikę zamówienia, którego cechuje zmienność potrzeb podopiecznych z uwagi na zmieniający się ich stan zdrowia lub sytuację osobistą, podana przez Zamawiającego liczba osób bezdomnych jest liczbą przewidywaną w całym okresie trwania zamówienia. Zamawiający zastrzega sobie możliwość zwiększenia lub zmniejszenia przewidywanej liczby osób maksymalnie w granicach +/- 2 osoby, w zależności od faktycznych potrzeb w tym zakresie. Wykonawcy nie przysługują żadne roszczenia wobec Zamawiającego, w tym o zapłatę odszkodowania z tytułu niezrealizowania części zamówienia. </w:t>
      </w:r>
    </w:p>
    <w:p w:rsidR="00045618" w:rsidRPr="002F3725" w:rsidRDefault="00045618" w:rsidP="00045618">
      <w:pPr>
        <w:numPr>
          <w:ilvl w:val="0"/>
          <w:numId w:val="3"/>
        </w:numPr>
        <w:autoSpaceDE w:val="0"/>
        <w:autoSpaceDN w:val="0"/>
        <w:adjustRightInd w:val="0"/>
        <w:spacing w:after="59" w:line="240" w:lineRule="auto"/>
        <w:jc w:val="both"/>
        <w:rPr>
          <w:rFonts w:ascii="Times New Roman" w:hAnsi="Times New Roman"/>
          <w:color w:val="000000"/>
          <w:kern w:val="0"/>
        </w:rPr>
      </w:pPr>
      <w:r w:rsidRPr="002F3725">
        <w:rPr>
          <w:rFonts w:ascii="Times New Roman" w:eastAsia="Times New Roman" w:hAnsi="Times New Roman"/>
          <w:color w:val="000000"/>
          <w:kern w:val="0"/>
          <w:sz w:val="24"/>
        </w:rPr>
        <w:t>Przyjęcie osoby bezdomnej do schroniska będzie następowało po wcześniejszym ustaleniu terminu, na podstawie decyzji administracyjnej wydanej przez Kierownika Ośrodka Pomocy Społecznej w Osielsku.</w:t>
      </w:r>
    </w:p>
    <w:p w:rsidR="00045618" w:rsidRPr="002F3725" w:rsidRDefault="00045618" w:rsidP="00045618">
      <w:pPr>
        <w:numPr>
          <w:ilvl w:val="0"/>
          <w:numId w:val="3"/>
        </w:numPr>
        <w:autoSpaceDE w:val="0"/>
        <w:autoSpaceDN w:val="0"/>
        <w:adjustRightInd w:val="0"/>
        <w:spacing w:after="59" w:line="240" w:lineRule="auto"/>
        <w:jc w:val="both"/>
        <w:rPr>
          <w:rFonts w:ascii="Times New Roman" w:hAnsi="Times New Roman"/>
          <w:color w:val="000000"/>
          <w:kern w:val="0"/>
        </w:rPr>
      </w:pPr>
      <w:r w:rsidRPr="002F3725">
        <w:rPr>
          <w:rFonts w:ascii="Times New Roman" w:eastAsia="Times New Roman" w:hAnsi="Times New Roman"/>
          <w:color w:val="000000"/>
          <w:kern w:val="0"/>
          <w:sz w:val="24"/>
        </w:rPr>
        <w:t xml:space="preserve">Wykonawca zobowiązany jest niezwłocznie informować Zamawiającego o każdej zmianie sytuacji życiowej i zdrowotnej osoby korzystającej ze schronienia. </w:t>
      </w:r>
    </w:p>
    <w:p w:rsidR="00045618" w:rsidRPr="002F3725" w:rsidRDefault="00045618" w:rsidP="00045618">
      <w:pPr>
        <w:numPr>
          <w:ilvl w:val="0"/>
          <w:numId w:val="3"/>
        </w:numPr>
        <w:autoSpaceDE w:val="0"/>
        <w:autoSpaceDN w:val="0"/>
        <w:adjustRightInd w:val="0"/>
        <w:spacing w:after="59" w:line="240" w:lineRule="auto"/>
        <w:jc w:val="both"/>
        <w:rPr>
          <w:rFonts w:ascii="Times New Roman" w:hAnsi="Times New Roman"/>
          <w:color w:val="000000"/>
          <w:kern w:val="0"/>
        </w:rPr>
      </w:pPr>
      <w:r w:rsidRPr="002F3725">
        <w:rPr>
          <w:rFonts w:ascii="Times New Roman" w:eastAsia="Times New Roman" w:hAnsi="Times New Roman"/>
          <w:color w:val="000000"/>
          <w:kern w:val="0"/>
          <w:sz w:val="24"/>
        </w:rPr>
        <w:t xml:space="preserve">Standard podstawowych usług świadczonych w schronisku dla osób bezdomnych oraz standard obiektu, w którym mieści się schronisko dla osób bezdomnych muszą być zgodne z załącznikiem nr 2 do rozporządzenia Ministra Rodziny, Pracy i Polityki Społecznej z dnia 27 kwietnia 2018 r. w sprawie minimalnych standardów noclegowni, schronisk dla osób bezdomnych, schronisk dla osób bezdomnych z usługami opiekuńczymi i ogrzewalni (Dz.U. z 2018 r. poz. 896). </w:t>
      </w:r>
    </w:p>
    <w:p w:rsidR="00045618" w:rsidRPr="002F3725" w:rsidRDefault="00045618" w:rsidP="00045618">
      <w:pPr>
        <w:numPr>
          <w:ilvl w:val="0"/>
          <w:numId w:val="3"/>
        </w:numPr>
        <w:autoSpaceDE w:val="0"/>
        <w:autoSpaceDN w:val="0"/>
        <w:adjustRightInd w:val="0"/>
        <w:spacing w:after="59" w:line="240" w:lineRule="auto"/>
        <w:jc w:val="both"/>
        <w:rPr>
          <w:rFonts w:ascii="Times New Roman" w:hAnsi="Times New Roman"/>
          <w:color w:val="000000"/>
          <w:kern w:val="0"/>
        </w:rPr>
      </w:pPr>
      <w:r w:rsidRPr="002F3725">
        <w:rPr>
          <w:rFonts w:ascii="Times New Roman" w:eastAsia="Times New Roman" w:hAnsi="Times New Roman"/>
          <w:color w:val="000000"/>
          <w:kern w:val="0"/>
          <w:sz w:val="24"/>
        </w:rPr>
        <w:t xml:space="preserve">Schronisko dla osób bezdomnych winno zapewnić: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rPr>
      </w:pPr>
      <w:r w:rsidRPr="002F3725">
        <w:rPr>
          <w:rFonts w:ascii="Times New Roman" w:eastAsia="Times New Roman" w:hAnsi="Times New Roman"/>
          <w:color w:val="000000"/>
          <w:kern w:val="0"/>
          <w:sz w:val="24"/>
        </w:rPr>
        <w:t xml:space="preserve">- całodobowe przebywanie w pomieszczeniach gwarantujących poczucie bezpieczeństwa i poszanowania godności; </w:t>
      </w:r>
    </w:p>
    <w:p w:rsidR="00045618" w:rsidRPr="002F3725" w:rsidRDefault="00045618" w:rsidP="00045618">
      <w:pPr>
        <w:autoSpaceDE w:val="0"/>
        <w:autoSpaceDN w:val="0"/>
        <w:adjustRightInd w:val="0"/>
        <w:spacing w:after="59" w:line="240" w:lineRule="auto"/>
        <w:jc w:val="both"/>
        <w:rPr>
          <w:rFonts w:ascii="Times New Roman" w:hAnsi="Times New Roman"/>
          <w:kern w:val="0"/>
        </w:rPr>
      </w:pPr>
      <w:r w:rsidRPr="002F3725">
        <w:rPr>
          <w:rFonts w:ascii="Times New Roman" w:eastAsia="Times New Roman" w:hAnsi="Times New Roman"/>
          <w:kern w:val="0"/>
          <w:sz w:val="24"/>
        </w:rPr>
        <w:t xml:space="preserve">- zapewnienie miejsca do spania w ogrzewanym pomieszczeniu, którego temperatura nie jest niższa niż 20°C, w tym swobodny dostęp do łóżek wyposażonych w materac i komplet pościeli (tj. poduszkę, koc, prześcieradło i pokrycie na koc) dla każdej osoby oraz dostęp do szafy; </w:t>
      </w:r>
    </w:p>
    <w:p w:rsidR="00045618" w:rsidRPr="002F3725" w:rsidRDefault="00045618" w:rsidP="00045618">
      <w:pPr>
        <w:autoSpaceDE w:val="0"/>
        <w:autoSpaceDN w:val="0"/>
        <w:adjustRightInd w:val="0"/>
        <w:spacing w:after="59" w:line="240" w:lineRule="auto"/>
        <w:jc w:val="both"/>
        <w:rPr>
          <w:rFonts w:ascii="Times New Roman" w:hAnsi="Times New Roman"/>
          <w:kern w:val="0"/>
        </w:rPr>
      </w:pPr>
      <w:r w:rsidRPr="002F3725">
        <w:rPr>
          <w:rFonts w:ascii="Times New Roman" w:eastAsia="Times New Roman" w:hAnsi="Times New Roman"/>
          <w:kern w:val="0"/>
          <w:sz w:val="24"/>
        </w:rPr>
        <w:t xml:space="preserve">- umożliwienie skorzystania z prysznica; </w:t>
      </w:r>
    </w:p>
    <w:p w:rsidR="00045618" w:rsidRPr="002F3725" w:rsidRDefault="00045618" w:rsidP="00045618">
      <w:pPr>
        <w:autoSpaceDE w:val="0"/>
        <w:autoSpaceDN w:val="0"/>
        <w:adjustRightInd w:val="0"/>
        <w:spacing w:after="59" w:line="240" w:lineRule="auto"/>
        <w:jc w:val="both"/>
        <w:rPr>
          <w:rFonts w:ascii="Times New Roman" w:hAnsi="Times New Roman"/>
          <w:kern w:val="0"/>
        </w:rPr>
      </w:pPr>
      <w:r w:rsidRPr="002F3725">
        <w:rPr>
          <w:rFonts w:ascii="Times New Roman" w:eastAsia="Times New Roman" w:hAnsi="Times New Roman"/>
          <w:kern w:val="0"/>
          <w:sz w:val="24"/>
        </w:rPr>
        <w:t xml:space="preserve">- całodzienne wyżywienie - trzy posiłki dziennie, w tym minimum jednego gorącego posiłku; </w:t>
      </w:r>
    </w:p>
    <w:p w:rsidR="00045618" w:rsidRPr="002F3725" w:rsidRDefault="00045618" w:rsidP="00045618">
      <w:pPr>
        <w:autoSpaceDE w:val="0"/>
        <w:autoSpaceDN w:val="0"/>
        <w:adjustRightInd w:val="0"/>
        <w:spacing w:after="59" w:line="240" w:lineRule="auto"/>
        <w:jc w:val="both"/>
        <w:rPr>
          <w:rFonts w:ascii="Times New Roman" w:hAnsi="Times New Roman"/>
          <w:kern w:val="0"/>
        </w:rPr>
      </w:pPr>
      <w:r w:rsidRPr="002F3725">
        <w:rPr>
          <w:rFonts w:ascii="Times New Roman" w:eastAsia="Times New Roman" w:hAnsi="Times New Roman"/>
          <w:kern w:val="0"/>
          <w:sz w:val="24"/>
        </w:rPr>
        <w:t xml:space="preserve">- umożliwienie spożycia posiłku oraz dostęp do pomieszczenia kuchennego umożliwiającego samodzielne przygotowanie posiłku i gorącego napoju; </w:t>
      </w:r>
    </w:p>
    <w:p w:rsidR="00045618" w:rsidRPr="002F3725" w:rsidRDefault="00045618" w:rsidP="00045618">
      <w:pPr>
        <w:autoSpaceDE w:val="0"/>
        <w:autoSpaceDN w:val="0"/>
        <w:adjustRightInd w:val="0"/>
        <w:spacing w:after="59" w:line="240" w:lineRule="auto"/>
        <w:jc w:val="both"/>
        <w:rPr>
          <w:rFonts w:ascii="Times New Roman" w:hAnsi="Times New Roman"/>
          <w:kern w:val="0"/>
        </w:rPr>
      </w:pPr>
      <w:r w:rsidRPr="002F3725">
        <w:rPr>
          <w:rFonts w:ascii="Times New Roman" w:eastAsia="Times New Roman" w:hAnsi="Times New Roman"/>
          <w:kern w:val="0"/>
          <w:sz w:val="24"/>
        </w:rPr>
        <w:t xml:space="preserve">- zapewnienie izolatki dla osób podejrzanych o choroby zakaźne, względnie stanowiących zagrożenie dla współmieszkańców; </w:t>
      </w:r>
    </w:p>
    <w:p w:rsidR="00045618" w:rsidRPr="002F3725" w:rsidRDefault="00045618" w:rsidP="00045618">
      <w:pPr>
        <w:autoSpaceDE w:val="0"/>
        <w:autoSpaceDN w:val="0"/>
        <w:adjustRightInd w:val="0"/>
        <w:spacing w:after="59" w:line="240" w:lineRule="auto"/>
        <w:jc w:val="both"/>
        <w:rPr>
          <w:rFonts w:ascii="Times New Roman" w:hAnsi="Times New Roman"/>
          <w:kern w:val="0"/>
        </w:rPr>
      </w:pPr>
      <w:r w:rsidRPr="002F3725">
        <w:rPr>
          <w:rFonts w:ascii="Times New Roman" w:eastAsia="Times New Roman" w:hAnsi="Times New Roman"/>
          <w:kern w:val="0"/>
          <w:sz w:val="24"/>
        </w:rPr>
        <w:t>- podstawowe środki czystości i higieny osobistej w ilości umożliwiającej utrzymywanie czystości;</w:t>
      </w:r>
    </w:p>
    <w:p w:rsidR="00045618" w:rsidRPr="002F3725" w:rsidRDefault="00045618" w:rsidP="00045618">
      <w:pPr>
        <w:autoSpaceDE w:val="0"/>
        <w:autoSpaceDN w:val="0"/>
        <w:adjustRightInd w:val="0"/>
        <w:spacing w:after="59" w:line="240" w:lineRule="auto"/>
        <w:jc w:val="both"/>
        <w:rPr>
          <w:rFonts w:ascii="Times New Roman" w:hAnsi="Times New Roman"/>
          <w:kern w:val="0"/>
        </w:rPr>
      </w:pPr>
      <w:r w:rsidRPr="002F3725">
        <w:rPr>
          <w:rFonts w:ascii="Times New Roman" w:eastAsia="Times New Roman" w:hAnsi="Times New Roman"/>
          <w:kern w:val="0"/>
          <w:sz w:val="24"/>
        </w:rPr>
        <w:t xml:space="preserve">- umożliwienie prania i suszenia odzieży; </w:t>
      </w:r>
    </w:p>
    <w:p w:rsidR="00045618" w:rsidRPr="002F3725" w:rsidRDefault="00045618" w:rsidP="00045618">
      <w:pPr>
        <w:autoSpaceDE w:val="0"/>
        <w:autoSpaceDN w:val="0"/>
        <w:adjustRightInd w:val="0"/>
        <w:spacing w:after="59" w:line="240" w:lineRule="auto"/>
        <w:jc w:val="both"/>
        <w:rPr>
          <w:rFonts w:ascii="Times New Roman" w:hAnsi="Times New Roman"/>
          <w:kern w:val="0"/>
        </w:rPr>
      </w:pPr>
      <w:r w:rsidRPr="002F3725">
        <w:rPr>
          <w:rFonts w:ascii="Times New Roman" w:eastAsia="Times New Roman" w:hAnsi="Times New Roman"/>
          <w:kern w:val="0"/>
          <w:sz w:val="24"/>
        </w:rPr>
        <w:t xml:space="preserve">- umożliwienie wymiany odzieży (ubrania i obuwie odpowiednie do pory roku) lub zapewnienie dezynfekcji i dezynsekcji odzieży, w przypadku braku możliwości jej wymiany; </w:t>
      </w:r>
    </w:p>
    <w:p w:rsidR="00045618" w:rsidRPr="002F3725" w:rsidRDefault="00045618" w:rsidP="00045618">
      <w:pPr>
        <w:autoSpaceDE w:val="0"/>
        <w:autoSpaceDN w:val="0"/>
        <w:adjustRightInd w:val="0"/>
        <w:spacing w:after="59" w:line="240" w:lineRule="auto"/>
        <w:jc w:val="both"/>
        <w:rPr>
          <w:rFonts w:ascii="Times New Roman" w:hAnsi="Times New Roman"/>
          <w:kern w:val="0"/>
        </w:rPr>
      </w:pPr>
      <w:r w:rsidRPr="002F3725">
        <w:rPr>
          <w:rFonts w:ascii="Times New Roman" w:eastAsia="Times New Roman" w:hAnsi="Times New Roman"/>
          <w:kern w:val="0"/>
          <w:sz w:val="24"/>
        </w:rPr>
        <w:t xml:space="preserve">- podstawowe leki bez recepty i środki opatrunkowe; </w:t>
      </w:r>
    </w:p>
    <w:p w:rsidR="00045618" w:rsidRPr="002F3725" w:rsidRDefault="00045618" w:rsidP="00045618">
      <w:pPr>
        <w:autoSpaceDE w:val="0"/>
        <w:autoSpaceDN w:val="0"/>
        <w:adjustRightInd w:val="0"/>
        <w:spacing w:after="59" w:line="240" w:lineRule="auto"/>
        <w:jc w:val="both"/>
        <w:rPr>
          <w:rFonts w:ascii="Times New Roman" w:hAnsi="Times New Roman"/>
          <w:kern w:val="0"/>
        </w:rPr>
      </w:pPr>
      <w:r w:rsidRPr="002F3725">
        <w:rPr>
          <w:rFonts w:ascii="Times New Roman" w:eastAsia="Times New Roman" w:hAnsi="Times New Roman"/>
          <w:kern w:val="0"/>
          <w:sz w:val="24"/>
        </w:rPr>
        <w:t xml:space="preserve">- </w:t>
      </w:r>
      <w:r w:rsidRPr="002F3725">
        <w:rPr>
          <w:rFonts w:ascii="Times New Roman" w:eastAsia="Times New Roman" w:hAnsi="Times New Roman"/>
          <w:color w:val="000000"/>
          <w:kern w:val="0"/>
          <w:sz w:val="24"/>
        </w:rPr>
        <w:t xml:space="preserve">zapewnienie informacji o dostępnych formach pomocy, a w razie potrzeby pomoc w jej zorganizowaniu;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rPr>
      </w:pPr>
      <w:r w:rsidRPr="002F3725">
        <w:rPr>
          <w:rFonts w:ascii="Times New Roman" w:eastAsia="Times New Roman" w:hAnsi="Times New Roman"/>
          <w:color w:val="111111"/>
          <w:kern w:val="0"/>
          <w:sz w:val="24"/>
        </w:rPr>
        <w:lastRenderedPageBreak/>
        <w:t xml:space="preserve">- zapewnienie usług aktywizacyjnych ukierunkowanych na wzmacnianie aktywności społecznej, uzyskanie samodzielności życiowej i wyjście z bezdomności. </w:t>
      </w:r>
    </w:p>
    <w:p w:rsidR="00045618" w:rsidRPr="002F3725" w:rsidRDefault="00045618" w:rsidP="00045618">
      <w:pPr>
        <w:autoSpaceDE w:val="0"/>
        <w:autoSpaceDN w:val="0"/>
        <w:adjustRightInd w:val="0"/>
        <w:spacing w:after="0" w:line="240" w:lineRule="auto"/>
        <w:rPr>
          <w:rFonts w:ascii="Times New Roman" w:hAnsi="Times New Roman"/>
          <w:color w:val="000000"/>
          <w:kern w:val="0"/>
        </w:rPr>
      </w:pPr>
      <w:r w:rsidRPr="002F3725">
        <w:rPr>
          <w:rFonts w:ascii="Times New Roman" w:eastAsia="Times New Roman" w:hAnsi="Times New Roman"/>
          <w:b/>
          <w:bCs/>
          <w:color w:val="000000"/>
          <w:kern w:val="0"/>
          <w:sz w:val="24"/>
        </w:rPr>
        <w:t xml:space="preserve">Część nr 2 zamówienia - Zapewnienie tymczasowego schronienia w schronisku dla osób bezdomnych z usługami opiekuńczymi </w:t>
      </w:r>
    </w:p>
    <w:p w:rsidR="00045618" w:rsidRPr="002F3725" w:rsidRDefault="00045618" w:rsidP="00045618">
      <w:pPr>
        <w:autoSpaceDE w:val="0"/>
        <w:autoSpaceDN w:val="0"/>
        <w:adjustRightInd w:val="0"/>
        <w:spacing w:after="0" w:line="240" w:lineRule="auto"/>
        <w:rPr>
          <w:rFonts w:ascii="Times New Roman" w:hAnsi="Times New Roman"/>
          <w:color w:val="000000"/>
          <w:kern w:val="0"/>
        </w:rPr>
      </w:pPr>
    </w:p>
    <w:p w:rsidR="00045618" w:rsidRPr="002F3725" w:rsidRDefault="00045618" w:rsidP="00045618">
      <w:pPr>
        <w:numPr>
          <w:ilvl w:val="0"/>
          <w:numId w:val="4"/>
        </w:numPr>
        <w:autoSpaceDE w:val="0"/>
        <w:autoSpaceDN w:val="0"/>
        <w:adjustRightInd w:val="0"/>
        <w:spacing w:after="60" w:line="240" w:lineRule="auto"/>
        <w:ind w:left="360" w:hanging="360"/>
        <w:jc w:val="both"/>
        <w:rPr>
          <w:rFonts w:ascii="Times New Roman" w:hAnsi="Times New Roman"/>
          <w:color w:val="000000"/>
          <w:kern w:val="0"/>
        </w:rPr>
      </w:pPr>
      <w:r w:rsidRPr="002F3725">
        <w:rPr>
          <w:rFonts w:ascii="Times New Roman" w:eastAsia="Times New Roman" w:hAnsi="Times New Roman"/>
          <w:color w:val="000000"/>
          <w:kern w:val="0"/>
          <w:sz w:val="24"/>
        </w:rPr>
        <w:t xml:space="preserve">Przedmiotem zamówienia jest świadczenie usług polegających na zapewnieniu tymczasowego schronienia dla bezdomnych mieszkańców Gminy Osielsko, będących podopiecznymi Ośrodka Pomocy Społecznej w Osielsku (dalej jako: podopieczni), w schronisku dla osób bezdomnych z usługami opiekuńczymi, w zakresie wynikającym z ustawy z dnia 12 marca 2004 r. o pomocy społecznej (Dz. U. z 2024 r. poz. 1283). </w:t>
      </w:r>
    </w:p>
    <w:p w:rsidR="00045618" w:rsidRPr="002F3725" w:rsidRDefault="00045618" w:rsidP="00045618">
      <w:pPr>
        <w:numPr>
          <w:ilvl w:val="0"/>
          <w:numId w:val="4"/>
        </w:numPr>
        <w:autoSpaceDE w:val="0"/>
        <w:autoSpaceDN w:val="0"/>
        <w:adjustRightInd w:val="0"/>
        <w:spacing w:after="60" w:line="240" w:lineRule="auto"/>
        <w:ind w:left="360" w:hanging="360"/>
        <w:jc w:val="both"/>
        <w:rPr>
          <w:rFonts w:ascii="Times New Roman" w:hAnsi="Times New Roman"/>
          <w:color w:val="000000"/>
          <w:kern w:val="0"/>
        </w:rPr>
      </w:pPr>
      <w:r w:rsidRPr="002F3725">
        <w:rPr>
          <w:rFonts w:ascii="Times New Roman" w:eastAsia="Times New Roman" w:hAnsi="Times New Roman"/>
          <w:color w:val="000000"/>
          <w:kern w:val="0"/>
          <w:sz w:val="24"/>
        </w:rPr>
        <w:t xml:space="preserve">Przedmiotem zamówienia obejmuje zapewnienie przez cały okres realizacji zamówienia, przez 7 dni w tygodniu, całodobowego tymczasowego schronienia wraz z całodziennym wyżywieniem i zapewnieniem niezbędnych warunków socjalnych oraz usług opiekuńczych osobom bezdomnym skierowanym przez Gminny Ośrodek Pomocy Społecznej w Osielsku, które ze względu na wiek, chorobę lub niepełnosprawność wymagają częściowej opieki i pomocy w zaspokajaniu niezbędnych potrzeb życiowych. </w:t>
      </w:r>
    </w:p>
    <w:p w:rsidR="00045618" w:rsidRPr="002F3725" w:rsidRDefault="00045618" w:rsidP="00045618">
      <w:pPr>
        <w:numPr>
          <w:ilvl w:val="0"/>
          <w:numId w:val="4"/>
        </w:numPr>
        <w:autoSpaceDE w:val="0"/>
        <w:autoSpaceDN w:val="0"/>
        <w:adjustRightInd w:val="0"/>
        <w:spacing w:after="60" w:line="240" w:lineRule="auto"/>
        <w:ind w:left="360" w:hanging="360"/>
        <w:jc w:val="both"/>
        <w:rPr>
          <w:rFonts w:ascii="Times New Roman" w:hAnsi="Times New Roman"/>
          <w:color w:val="000000"/>
          <w:kern w:val="0"/>
        </w:rPr>
      </w:pPr>
      <w:r w:rsidRPr="002F3725">
        <w:rPr>
          <w:rFonts w:ascii="Times New Roman" w:eastAsia="Times New Roman" w:hAnsi="Times New Roman"/>
          <w:color w:val="000000"/>
          <w:kern w:val="0"/>
          <w:sz w:val="24"/>
        </w:rPr>
        <w:t xml:space="preserve">Przewidywana liczba osób bezdomnych objętych usługą stanowiącą przedmiot zamówienia to </w:t>
      </w:r>
      <w:r w:rsidR="00F4316B">
        <w:rPr>
          <w:rFonts w:ascii="Times New Roman" w:eastAsia="Times New Roman" w:hAnsi="Times New Roman"/>
          <w:b/>
          <w:bCs/>
          <w:color w:val="000000"/>
          <w:kern w:val="0"/>
          <w:sz w:val="24"/>
        </w:rPr>
        <w:t>6</w:t>
      </w:r>
      <w:r w:rsidRPr="002F3725">
        <w:rPr>
          <w:rFonts w:ascii="Times New Roman" w:eastAsia="Times New Roman" w:hAnsi="Times New Roman"/>
          <w:b/>
          <w:bCs/>
          <w:color w:val="000000"/>
          <w:kern w:val="0"/>
          <w:sz w:val="24"/>
        </w:rPr>
        <w:t xml:space="preserve"> o</w:t>
      </w:r>
      <w:r w:rsidR="00F4316B">
        <w:rPr>
          <w:rFonts w:ascii="Times New Roman" w:eastAsia="Times New Roman" w:hAnsi="Times New Roman"/>
          <w:b/>
          <w:bCs/>
          <w:color w:val="000000"/>
          <w:kern w:val="0"/>
          <w:sz w:val="24"/>
        </w:rPr>
        <w:t>sób</w:t>
      </w:r>
      <w:r w:rsidRPr="002F3725">
        <w:rPr>
          <w:rFonts w:ascii="Times New Roman" w:eastAsia="Times New Roman" w:hAnsi="Times New Roman"/>
          <w:color w:val="000000"/>
          <w:kern w:val="0"/>
          <w:sz w:val="24"/>
        </w:rPr>
        <w:t xml:space="preserve">. Ze względu na specyfikę zamówienia, którego cechuje zmienność potrzeb podopiecznych z uwagi na zmieniający się ich stan zdrowia lub sytuację osobistą, podana przez Zamawiającego liczba osób bezdomnych jest liczbą przewidywaną w całym okresie trwania zamówienia. Zamawiający zastrzega sobie możliwość zwiększenia lub zmniejszenia przewidywanej liczby osób maksymalnie w granicach +/- 2 osoby, w zależności od faktycznych potrzeb w tym zakresie. Wykonawcy nie przysługują żadne roszczenia wobec Zamawiającego, w tym o zapłatę odszkodowania z tytułu niezrealizowania części zamówienia. </w:t>
      </w:r>
    </w:p>
    <w:p w:rsidR="00045618" w:rsidRPr="002F3725" w:rsidRDefault="00045618" w:rsidP="00045618">
      <w:pPr>
        <w:numPr>
          <w:ilvl w:val="0"/>
          <w:numId w:val="4"/>
        </w:numPr>
        <w:autoSpaceDE w:val="0"/>
        <w:autoSpaceDN w:val="0"/>
        <w:adjustRightInd w:val="0"/>
        <w:spacing w:after="60" w:line="240" w:lineRule="auto"/>
        <w:ind w:left="360" w:hanging="360"/>
        <w:jc w:val="both"/>
        <w:rPr>
          <w:rFonts w:ascii="Times New Roman" w:hAnsi="Times New Roman"/>
          <w:color w:val="000000"/>
          <w:kern w:val="0"/>
        </w:rPr>
      </w:pPr>
      <w:r w:rsidRPr="002F3725">
        <w:rPr>
          <w:rFonts w:ascii="Times New Roman" w:eastAsia="Times New Roman" w:hAnsi="Times New Roman"/>
          <w:color w:val="000000"/>
          <w:kern w:val="0"/>
          <w:sz w:val="24"/>
        </w:rPr>
        <w:t xml:space="preserve">Przyjęcie osoby bezdomnej do schroniska będzie następowało po wcześniejszym ustaleniu terminu, na podstawie imiennego skierowania wystawionego przez Gminny Ośrodek Pomocy Społecznej w Osielsku. </w:t>
      </w:r>
    </w:p>
    <w:p w:rsidR="00045618" w:rsidRPr="002F3725" w:rsidRDefault="00045618" w:rsidP="00045618">
      <w:pPr>
        <w:numPr>
          <w:ilvl w:val="0"/>
          <w:numId w:val="4"/>
        </w:numPr>
        <w:autoSpaceDE w:val="0"/>
        <w:autoSpaceDN w:val="0"/>
        <w:adjustRightInd w:val="0"/>
        <w:spacing w:after="60" w:line="240" w:lineRule="auto"/>
        <w:ind w:left="360" w:hanging="360"/>
        <w:jc w:val="both"/>
        <w:rPr>
          <w:rFonts w:ascii="Times New Roman" w:hAnsi="Times New Roman"/>
          <w:color w:val="000000"/>
          <w:kern w:val="0"/>
        </w:rPr>
      </w:pPr>
      <w:r w:rsidRPr="002F3725">
        <w:rPr>
          <w:rFonts w:ascii="Times New Roman" w:eastAsia="Times New Roman" w:hAnsi="Times New Roman"/>
          <w:color w:val="000000"/>
          <w:kern w:val="0"/>
          <w:sz w:val="24"/>
        </w:rPr>
        <w:t xml:space="preserve">Wykonawca zobowiązany jest niezwłocznie informować Zamawiającego o każdej zmianie sytuacji życiowej i zdrowotnej osoby korzystającej ze schronienia. </w:t>
      </w:r>
    </w:p>
    <w:p w:rsidR="00045618" w:rsidRPr="007A23B7" w:rsidRDefault="00045618" w:rsidP="007A23B7">
      <w:pPr>
        <w:numPr>
          <w:ilvl w:val="0"/>
          <w:numId w:val="4"/>
        </w:numPr>
        <w:autoSpaceDE w:val="0"/>
        <w:autoSpaceDN w:val="0"/>
        <w:adjustRightInd w:val="0"/>
        <w:spacing w:after="0" w:line="240" w:lineRule="auto"/>
        <w:ind w:left="360" w:hanging="360"/>
        <w:jc w:val="both"/>
        <w:rPr>
          <w:rFonts w:ascii="Times New Roman" w:hAnsi="Times New Roman"/>
          <w:color w:val="000000"/>
          <w:kern w:val="0"/>
        </w:rPr>
      </w:pPr>
      <w:r w:rsidRPr="002F3725">
        <w:rPr>
          <w:rFonts w:ascii="Times New Roman" w:eastAsia="Times New Roman" w:hAnsi="Times New Roman"/>
          <w:color w:val="000000"/>
          <w:kern w:val="0"/>
          <w:sz w:val="24"/>
        </w:rPr>
        <w:t xml:space="preserve">Standard podstawowych usług świadczonych w schronisku dla osób bezdomnych oraz standard obiektu, w którym mieści się schronisko dla osób bezdomnych muszą być zgodne z załącznikiem </w:t>
      </w:r>
      <w:r w:rsidR="007A23B7">
        <w:rPr>
          <w:rFonts w:ascii="Times New Roman" w:hAnsi="Times New Roman"/>
          <w:color w:val="000000"/>
          <w:kern w:val="0"/>
        </w:rPr>
        <w:t xml:space="preserve"> </w:t>
      </w:r>
      <w:r w:rsidRPr="007A23B7">
        <w:rPr>
          <w:rFonts w:ascii="Times New Roman" w:eastAsia="Times New Roman" w:hAnsi="Times New Roman"/>
          <w:kern w:val="0"/>
          <w:sz w:val="24"/>
        </w:rPr>
        <w:t xml:space="preserve">nr 3 do rozporządzenia Ministra Rodziny, Pracy i Polityki Społecznej z dnia 27 kwietnia 2018 r. w sprawie minimalnych standardów noclegowni, schronisk dla osób bezdomnych, schronisk dla osób bezdomnych z usługami opiekuńczymi i ogrzewalni (Dz.U. z 2018 r. poz. 896). </w:t>
      </w:r>
    </w:p>
    <w:p w:rsidR="00045618" w:rsidRPr="002F3725" w:rsidRDefault="00045618" w:rsidP="00045618">
      <w:pPr>
        <w:autoSpaceDE w:val="0"/>
        <w:autoSpaceDN w:val="0"/>
        <w:adjustRightInd w:val="0"/>
        <w:spacing w:after="59" w:line="240" w:lineRule="auto"/>
        <w:rPr>
          <w:rFonts w:ascii="Times New Roman" w:hAnsi="Times New Roman"/>
          <w:kern w:val="0"/>
        </w:rPr>
      </w:pPr>
      <w:r w:rsidRPr="002F3725">
        <w:rPr>
          <w:rFonts w:ascii="Times New Roman" w:eastAsia="Times New Roman" w:hAnsi="Times New Roman"/>
          <w:kern w:val="0"/>
          <w:sz w:val="24"/>
        </w:rPr>
        <w:t xml:space="preserve">g) Schronisko dla osób bezdomnych z usługami opiekuńczymi winno zapewnić: </w:t>
      </w:r>
    </w:p>
    <w:p w:rsidR="00045618" w:rsidRPr="002F3725" w:rsidRDefault="00045618" w:rsidP="00045618">
      <w:pPr>
        <w:autoSpaceDE w:val="0"/>
        <w:autoSpaceDN w:val="0"/>
        <w:adjustRightInd w:val="0"/>
        <w:spacing w:after="59" w:line="240" w:lineRule="auto"/>
        <w:rPr>
          <w:rFonts w:ascii="Times New Roman" w:hAnsi="Times New Roman"/>
          <w:kern w:val="0"/>
        </w:rPr>
      </w:pPr>
      <w:r w:rsidRPr="002F3725">
        <w:rPr>
          <w:rFonts w:ascii="Times New Roman" w:eastAsia="Times New Roman" w:hAnsi="Times New Roman"/>
          <w:kern w:val="0"/>
          <w:sz w:val="24"/>
        </w:rPr>
        <w:t xml:space="preserve">- całodobowe przebywanie w pomieszczeniach gwarantujących poczucie bezpieczeństwa i poszanowania godności; </w:t>
      </w:r>
    </w:p>
    <w:p w:rsidR="00045618" w:rsidRPr="002F3725" w:rsidRDefault="00045618" w:rsidP="00045618">
      <w:pPr>
        <w:autoSpaceDE w:val="0"/>
        <w:autoSpaceDN w:val="0"/>
        <w:adjustRightInd w:val="0"/>
        <w:spacing w:after="59" w:line="240" w:lineRule="auto"/>
        <w:rPr>
          <w:rFonts w:ascii="Times New Roman" w:hAnsi="Times New Roman"/>
          <w:kern w:val="0"/>
        </w:rPr>
      </w:pPr>
      <w:r w:rsidRPr="002F3725">
        <w:rPr>
          <w:rFonts w:ascii="Times New Roman" w:eastAsia="Times New Roman" w:hAnsi="Times New Roman"/>
          <w:kern w:val="0"/>
          <w:sz w:val="24"/>
        </w:rPr>
        <w:t xml:space="preserve">- zapewnienie miejsca do spania w ogrzewanym pomieszczeniu, którego temperatura nie jest niższa niż 20°C, w tym swobodny dostęp do łóżek wyposażonych w materac i komplet pościeli (tj. poduszkę, koc, prześcieradło i pokrycie na koc) dla każdej osoby oraz dostęp do szafy; </w:t>
      </w:r>
    </w:p>
    <w:p w:rsidR="00045618" w:rsidRPr="002F3725" w:rsidRDefault="00045618" w:rsidP="00045618">
      <w:pPr>
        <w:autoSpaceDE w:val="0"/>
        <w:autoSpaceDN w:val="0"/>
        <w:adjustRightInd w:val="0"/>
        <w:spacing w:after="59" w:line="240" w:lineRule="auto"/>
        <w:rPr>
          <w:rFonts w:ascii="Times New Roman" w:hAnsi="Times New Roman"/>
          <w:kern w:val="0"/>
        </w:rPr>
      </w:pPr>
      <w:r w:rsidRPr="002F3725">
        <w:rPr>
          <w:rFonts w:ascii="Times New Roman" w:eastAsia="Times New Roman" w:hAnsi="Times New Roman"/>
          <w:kern w:val="0"/>
          <w:sz w:val="24"/>
        </w:rPr>
        <w:t xml:space="preserve">- umożliwienie skorzystania z prysznica; w miarę potrzeby pomoc w myciu, kąpaniu i ubieraniu; </w:t>
      </w:r>
    </w:p>
    <w:p w:rsidR="00045618" w:rsidRPr="002F3725" w:rsidRDefault="00045618" w:rsidP="00045618">
      <w:pPr>
        <w:autoSpaceDE w:val="0"/>
        <w:autoSpaceDN w:val="0"/>
        <w:adjustRightInd w:val="0"/>
        <w:spacing w:after="59" w:line="240" w:lineRule="auto"/>
        <w:rPr>
          <w:rFonts w:ascii="Times New Roman" w:hAnsi="Times New Roman"/>
          <w:kern w:val="0"/>
        </w:rPr>
      </w:pPr>
      <w:r w:rsidRPr="002F3725">
        <w:rPr>
          <w:rFonts w:ascii="Times New Roman" w:eastAsia="Times New Roman" w:hAnsi="Times New Roman"/>
          <w:kern w:val="0"/>
          <w:sz w:val="24"/>
        </w:rPr>
        <w:t xml:space="preserve">- całodzienne wyżywienie - trzy posiłki dziennie, w tym minimum jednego gorącego posiłku; </w:t>
      </w:r>
    </w:p>
    <w:p w:rsidR="00045618" w:rsidRPr="002F3725" w:rsidRDefault="00045618" w:rsidP="00045618">
      <w:pPr>
        <w:autoSpaceDE w:val="0"/>
        <w:autoSpaceDN w:val="0"/>
        <w:adjustRightInd w:val="0"/>
        <w:spacing w:after="59" w:line="240" w:lineRule="auto"/>
        <w:rPr>
          <w:rFonts w:ascii="Times New Roman" w:hAnsi="Times New Roman"/>
          <w:kern w:val="0"/>
        </w:rPr>
      </w:pPr>
      <w:r w:rsidRPr="002F3725">
        <w:rPr>
          <w:rFonts w:ascii="Times New Roman" w:eastAsia="Times New Roman" w:hAnsi="Times New Roman"/>
          <w:kern w:val="0"/>
          <w:sz w:val="24"/>
        </w:rPr>
        <w:lastRenderedPageBreak/>
        <w:t xml:space="preserve">- umożliwienie spożycia posiłku w pokoju mieszkalnym, a w razie potrzeby – karmienie; dostęp do pomieszczenia umożliwiającego samodzielne przygotowanie posiłku i gorącego napoju; </w:t>
      </w:r>
    </w:p>
    <w:p w:rsidR="00045618" w:rsidRPr="002F3725" w:rsidRDefault="00045618" w:rsidP="00045618">
      <w:pPr>
        <w:autoSpaceDE w:val="0"/>
        <w:autoSpaceDN w:val="0"/>
        <w:adjustRightInd w:val="0"/>
        <w:spacing w:after="59" w:line="240" w:lineRule="auto"/>
        <w:rPr>
          <w:rFonts w:ascii="Times New Roman" w:hAnsi="Times New Roman"/>
          <w:kern w:val="0"/>
        </w:rPr>
      </w:pPr>
      <w:r w:rsidRPr="002F3725">
        <w:rPr>
          <w:rFonts w:ascii="Times New Roman" w:eastAsia="Times New Roman" w:hAnsi="Times New Roman"/>
          <w:kern w:val="0"/>
          <w:sz w:val="24"/>
        </w:rPr>
        <w:t xml:space="preserve">- zapewnienie izolatki dla osób podejrzanych o choroby zakaźne, względnie stanowiących zagrożenie dla współmieszkańców; </w:t>
      </w:r>
    </w:p>
    <w:p w:rsidR="007A23B7" w:rsidRDefault="00045618" w:rsidP="00045618">
      <w:pPr>
        <w:autoSpaceDE w:val="0"/>
        <w:autoSpaceDN w:val="0"/>
        <w:adjustRightInd w:val="0"/>
        <w:spacing w:after="59" w:line="240" w:lineRule="auto"/>
        <w:rPr>
          <w:rFonts w:ascii="Times New Roman" w:eastAsia="Times New Roman" w:hAnsi="Times New Roman"/>
          <w:kern w:val="0"/>
          <w:sz w:val="24"/>
        </w:rPr>
      </w:pPr>
      <w:r w:rsidRPr="002F3725">
        <w:rPr>
          <w:rFonts w:ascii="Times New Roman" w:eastAsia="Times New Roman" w:hAnsi="Times New Roman"/>
          <w:kern w:val="0"/>
          <w:sz w:val="24"/>
        </w:rPr>
        <w:t xml:space="preserve">- podstawowe środki czystości i higieny osobistej w ilości umożliwiającej utrzymywanie czystości; </w:t>
      </w:r>
    </w:p>
    <w:p w:rsidR="00045618" w:rsidRPr="002F3725" w:rsidRDefault="007A23B7" w:rsidP="00045618">
      <w:pPr>
        <w:autoSpaceDE w:val="0"/>
        <w:autoSpaceDN w:val="0"/>
        <w:adjustRightInd w:val="0"/>
        <w:spacing w:after="59" w:line="240" w:lineRule="auto"/>
        <w:rPr>
          <w:rFonts w:ascii="Times New Roman" w:hAnsi="Times New Roman"/>
          <w:kern w:val="0"/>
        </w:rPr>
      </w:pPr>
      <w:r>
        <w:rPr>
          <w:rFonts w:ascii="Times New Roman" w:eastAsia="Times New Roman" w:hAnsi="Times New Roman"/>
          <w:kern w:val="0"/>
          <w:sz w:val="24"/>
        </w:rPr>
        <w:t>-</w:t>
      </w:r>
      <w:r w:rsidR="00045618" w:rsidRPr="002F3725">
        <w:rPr>
          <w:rFonts w:ascii="Times New Roman" w:eastAsia="Times New Roman" w:hAnsi="Times New Roman"/>
          <w:kern w:val="0"/>
          <w:sz w:val="24"/>
        </w:rPr>
        <w:t xml:space="preserve"> umożliwienie prania i suszenia odzieży; </w:t>
      </w:r>
    </w:p>
    <w:p w:rsidR="00045618" w:rsidRPr="002F3725" w:rsidRDefault="00045618" w:rsidP="00045618">
      <w:pPr>
        <w:autoSpaceDE w:val="0"/>
        <w:autoSpaceDN w:val="0"/>
        <w:adjustRightInd w:val="0"/>
        <w:spacing w:after="59" w:line="240" w:lineRule="auto"/>
        <w:rPr>
          <w:rFonts w:ascii="Times New Roman" w:hAnsi="Times New Roman"/>
          <w:kern w:val="0"/>
        </w:rPr>
      </w:pPr>
      <w:r w:rsidRPr="002F3725">
        <w:rPr>
          <w:rFonts w:ascii="Times New Roman" w:eastAsia="Times New Roman" w:hAnsi="Times New Roman"/>
          <w:kern w:val="0"/>
          <w:sz w:val="24"/>
        </w:rPr>
        <w:t xml:space="preserve">- umożliwienie wymiany odzieży (ubrania i obuwie odpowiednie do pory roku) lub zapewnienie dezynfekcji i dezynsekcji odzieży, w przypadku braku możliwości jej wymiany; </w:t>
      </w:r>
    </w:p>
    <w:p w:rsidR="00045618" w:rsidRPr="002F3725" w:rsidRDefault="00045618" w:rsidP="00045618">
      <w:pPr>
        <w:autoSpaceDE w:val="0"/>
        <w:autoSpaceDN w:val="0"/>
        <w:adjustRightInd w:val="0"/>
        <w:spacing w:after="59" w:line="240" w:lineRule="auto"/>
        <w:rPr>
          <w:rFonts w:ascii="Times New Roman" w:hAnsi="Times New Roman"/>
          <w:kern w:val="0"/>
        </w:rPr>
      </w:pPr>
      <w:r w:rsidRPr="002F3725">
        <w:rPr>
          <w:rFonts w:ascii="Times New Roman" w:eastAsia="Times New Roman" w:hAnsi="Times New Roman"/>
          <w:kern w:val="0"/>
          <w:sz w:val="24"/>
        </w:rPr>
        <w:t xml:space="preserve">- podstawowe leki bez recepty i środki opatrunkowe; </w:t>
      </w:r>
    </w:p>
    <w:p w:rsidR="00045618" w:rsidRPr="002F3725" w:rsidRDefault="00045618" w:rsidP="00045618">
      <w:pPr>
        <w:autoSpaceDE w:val="0"/>
        <w:autoSpaceDN w:val="0"/>
        <w:adjustRightInd w:val="0"/>
        <w:spacing w:after="59" w:line="240" w:lineRule="auto"/>
        <w:rPr>
          <w:rFonts w:ascii="Times New Roman" w:hAnsi="Times New Roman"/>
          <w:color w:val="000000"/>
          <w:kern w:val="0"/>
        </w:rPr>
      </w:pPr>
      <w:r w:rsidRPr="002F3725">
        <w:rPr>
          <w:rFonts w:ascii="Times New Roman" w:eastAsia="Times New Roman" w:hAnsi="Times New Roman"/>
          <w:color w:val="111111"/>
          <w:kern w:val="0"/>
          <w:sz w:val="24"/>
        </w:rPr>
        <w:t xml:space="preserve">- </w:t>
      </w:r>
      <w:r w:rsidRPr="002F3725">
        <w:rPr>
          <w:rFonts w:ascii="Times New Roman" w:eastAsia="Times New Roman" w:hAnsi="Times New Roman"/>
          <w:color w:val="000000"/>
          <w:kern w:val="0"/>
          <w:sz w:val="24"/>
        </w:rPr>
        <w:t xml:space="preserve">niezbędna pomoc w załatwianiu spraw osobistych; </w:t>
      </w:r>
    </w:p>
    <w:p w:rsidR="00045618" w:rsidRPr="002F3725" w:rsidRDefault="00045618" w:rsidP="00045618">
      <w:pPr>
        <w:autoSpaceDE w:val="0"/>
        <w:autoSpaceDN w:val="0"/>
        <w:adjustRightInd w:val="0"/>
        <w:spacing w:after="59" w:line="240" w:lineRule="auto"/>
        <w:rPr>
          <w:rFonts w:ascii="Times New Roman" w:hAnsi="Times New Roman"/>
          <w:color w:val="000000"/>
          <w:kern w:val="0"/>
        </w:rPr>
      </w:pPr>
      <w:r w:rsidRPr="002F3725">
        <w:rPr>
          <w:rFonts w:ascii="Times New Roman" w:eastAsia="Times New Roman" w:hAnsi="Times New Roman"/>
          <w:color w:val="111111"/>
          <w:kern w:val="0"/>
          <w:sz w:val="24"/>
        </w:rPr>
        <w:t xml:space="preserve">- </w:t>
      </w:r>
      <w:r w:rsidRPr="002F3725">
        <w:rPr>
          <w:rFonts w:ascii="Times New Roman" w:eastAsia="Times New Roman" w:hAnsi="Times New Roman"/>
          <w:color w:val="000000"/>
          <w:kern w:val="0"/>
          <w:sz w:val="24"/>
        </w:rPr>
        <w:t xml:space="preserve">zapewnienie pomocy w korzystaniu ze świadczeń zdrowotnych przysługujących na podstawie odrębnych przepisów; </w:t>
      </w:r>
    </w:p>
    <w:p w:rsidR="00045618" w:rsidRPr="002F3725" w:rsidRDefault="00045618" w:rsidP="00045618">
      <w:pPr>
        <w:autoSpaceDE w:val="0"/>
        <w:autoSpaceDN w:val="0"/>
        <w:adjustRightInd w:val="0"/>
        <w:spacing w:after="59" w:line="240" w:lineRule="auto"/>
        <w:rPr>
          <w:rFonts w:ascii="Times New Roman" w:hAnsi="Times New Roman"/>
          <w:color w:val="000000"/>
          <w:kern w:val="0"/>
        </w:rPr>
      </w:pPr>
      <w:r w:rsidRPr="002F3725">
        <w:rPr>
          <w:rFonts w:ascii="Times New Roman" w:eastAsia="Times New Roman" w:hAnsi="Times New Roman"/>
          <w:color w:val="111111"/>
          <w:kern w:val="0"/>
          <w:sz w:val="24"/>
        </w:rPr>
        <w:t>- zapewnienie usług aktywizacyjnych ukierunkowanych na wzmacnianie aktywności społecznej</w:t>
      </w:r>
      <w:r w:rsidRPr="002F3725">
        <w:rPr>
          <w:rFonts w:ascii="Times New Roman" w:eastAsia="Times New Roman" w:hAnsi="Times New Roman"/>
          <w:color w:val="000000"/>
          <w:kern w:val="0"/>
          <w:sz w:val="24"/>
        </w:rPr>
        <w:t xml:space="preserve">, realizowanie planu wyjścia z bezdomności; </w:t>
      </w:r>
    </w:p>
    <w:p w:rsidR="00045618" w:rsidRPr="002F3725" w:rsidRDefault="00045618" w:rsidP="00045618">
      <w:pPr>
        <w:autoSpaceDE w:val="0"/>
        <w:autoSpaceDN w:val="0"/>
        <w:adjustRightInd w:val="0"/>
        <w:spacing w:after="0" w:line="240" w:lineRule="auto"/>
        <w:rPr>
          <w:rFonts w:ascii="Times New Roman" w:hAnsi="Times New Roman"/>
          <w:color w:val="000000"/>
          <w:kern w:val="0"/>
        </w:rPr>
      </w:pPr>
      <w:r w:rsidRPr="002F3725">
        <w:rPr>
          <w:rFonts w:ascii="Times New Roman" w:eastAsia="Times New Roman" w:hAnsi="Times New Roman"/>
          <w:color w:val="000000"/>
          <w:kern w:val="0"/>
          <w:sz w:val="24"/>
        </w:rPr>
        <w:t xml:space="preserve">- zapewnienie usług opiekuńczych w wydzielonym pomieszczeniu lub w pokoju mieszkalnym, jeśli łóżko są oddzielone zasłoną. </w:t>
      </w:r>
    </w:p>
    <w:p w:rsidR="00045618" w:rsidRPr="002F3725" w:rsidRDefault="00045618" w:rsidP="00045618">
      <w:pPr>
        <w:spacing w:after="0" w:line="240" w:lineRule="auto"/>
        <w:jc w:val="both"/>
        <w:rPr>
          <w:rFonts w:ascii="Times New Roman" w:hAnsi="Times New Roman"/>
          <w:sz w:val="24"/>
          <w:szCs w:val="24"/>
        </w:rPr>
      </w:pP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 xml:space="preserve">4. Szczegółowe warunki realizacji zamówienia określone zostały w projektowanych postanowieniach umowy w sprawie zamówienia publicznego, stanowiących załącznik </w:t>
      </w:r>
      <w:r w:rsidR="00067EC9">
        <w:rPr>
          <w:rFonts w:ascii="Times New Roman" w:eastAsia="Times New Roman" w:hAnsi="Times New Roman"/>
          <w:sz w:val="24"/>
          <w:szCs w:val="24"/>
        </w:rPr>
        <w:t xml:space="preserve">nr 5 </w:t>
      </w:r>
      <w:r w:rsidRPr="002F3725">
        <w:rPr>
          <w:rFonts w:ascii="Times New Roman" w:eastAsia="Times New Roman" w:hAnsi="Times New Roman"/>
          <w:sz w:val="24"/>
          <w:szCs w:val="24"/>
        </w:rPr>
        <w:t>do SWZ.</w:t>
      </w:r>
    </w:p>
    <w:p w:rsidR="00045618" w:rsidRPr="002F3725" w:rsidRDefault="00045618" w:rsidP="00045618">
      <w:pPr>
        <w:spacing w:after="0" w:line="240" w:lineRule="auto"/>
        <w:jc w:val="both"/>
        <w:rPr>
          <w:rFonts w:ascii="Times New Roman" w:hAnsi="Times New Roman"/>
          <w:b/>
          <w:sz w:val="24"/>
          <w:szCs w:val="24"/>
        </w:rPr>
      </w:pPr>
      <w:r w:rsidRPr="002F3725">
        <w:rPr>
          <w:rFonts w:ascii="Times New Roman" w:eastAsia="Times New Roman" w:hAnsi="Times New Roman"/>
          <w:sz w:val="24"/>
          <w:szCs w:val="24"/>
        </w:rPr>
        <w:t>5</w:t>
      </w:r>
      <w:r w:rsidRPr="002F3725">
        <w:rPr>
          <w:rFonts w:ascii="Times New Roman" w:eastAsia="Times New Roman" w:hAnsi="Times New Roman"/>
          <w:b/>
          <w:sz w:val="24"/>
          <w:szCs w:val="24"/>
        </w:rPr>
        <w:t>. Określenie przedmiotu zamówienia wg nazw i kodów Wspólnego Słownika Zamówień (CPV):</w:t>
      </w:r>
    </w:p>
    <w:p w:rsidR="00045618" w:rsidRPr="002F3725" w:rsidRDefault="00045618" w:rsidP="00045618">
      <w:pPr>
        <w:spacing w:after="0" w:line="240" w:lineRule="auto"/>
        <w:jc w:val="both"/>
        <w:rPr>
          <w:rFonts w:ascii="Times New Roman" w:hAnsi="Times New Roman"/>
          <w:sz w:val="24"/>
          <w:szCs w:val="24"/>
          <w:u w:val="single"/>
        </w:rPr>
      </w:pPr>
      <w:r w:rsidRPr="002F3725">
        <w:rPr>
          <w:rFonts w:ascii="Times New Roman" w:eastAsia="Times New Roman" w:hAnsi="Times New Roman"/>
          <w:b/>
          <w:sz w:val="24"/>
          <w:szCs w:val="24"/>
          <w:u w:val="single"/>
        </w:rPr>
        <w:t>− główny przedmiot: 85311000-2 usługi opieki społecznej obejmujące miejsce noclegowe</w:t>
      </w:r>
      <w:r w:rsidRPr="002F3725">
        <w:rPr>
          <w:rFonts w:ascii="Times New Roman" w:eastAsia="Times New Roman" w:hAnsi="Times New Roman"/>
          <w:sz w:val="24"/>
          <w:szCs w:val="24"/>
          <w:u w:val="single"/>
        </w:rPr>
        <w:t>.</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6. Zamawiający dopuszcza składanie ofert częściowych, o których mowa w art. 7 pkt 15 ustawy Pzp, zgodnie z poniższymi zasadami:</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1) Zamawiający dokonał podziału zamówienia na 2 części, wymienione w ust. 2 i 3 niniejszego rozdziału;</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2) Wykonawca może złożyć ofertę na dowolnie wybraną(e) część(ci) zamówienia;</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3) Zamawiający nie wprowadza ograniczeń, co do liczby części, na którą Wykonawca może złożyć ofertę;</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4) każda z części zamówienia będzie badana i oceniana odrębnie – zamówienie w danej części zostanie udzielone Wykonawcy, który złoży ofertę najwyżej ocenioną dla tej części, według przyjętych kryteriów oceny ofert;</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5) Wykonawca może złożyć wyłącznie jedną ofertę na dowolnie wybraną(e) przez siebie część(ci) zamówienia - jeżeli Wykonawca złoży więcej niż jedną ofertę na wybraną(e) przez siebie część(ci) zamówienia, wszystkie złożone przez niego oferty na te części zamówienia zostaną odrzucone;</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6) Zamawiający nie dopuszcza składania ofert na poszczególne elementy części zamówienia –</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niedopuszczalne jest dzielenie ustalonych części zamówienia na mniejsze części - oferty na</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wykonanie niekompletnej części zamówienia podlegają odrzuceniu;</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7) Zamawiający nie wprowadza ograniczeń, co do maksymalnej liczby części zamówienia, które mogą zostać udzielone jednemu Wykonawcy.</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7. Zamawiający nie przewiduje udzielania zamówień, o których mowa w art. 214 ust. 1 pkt 7 ustawy Pzp.</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 xml:space="preserve">8. Stosownie do art. 95 ust. 1 ustawy Pzp Zamawiający wymaga zatrudnienia przez Wykonawcę lub podwykonawcę na podstawie stosunku pracy osób wykonujących czynności w zakresie </w:t>
      </w:r>
      <w:r w:rsidRPr="002F3725">
        <w:rPr>
          <w:rFonts w:ascii="Times New Roman" w:eastAsia="Times New Roman" w:hAnsi="Times New Roman"/>
          <w:sz w:val="24"/>
          <w:szCs w:val="24"/>
        </w:rPr>
        <w:lastRenderedPageBreak/>
        <w:t>realizacji zamówienia, jeżeli wykonanie tych czynności polega na wykonywaniu pracy w sposób określony w art. 22 § 1 ustawy z dnia 26 czerwca 1974 r. - Kodeks pracy (Dz. U. z 202</w:t>
      </w:r>
      <w:r w:rsidR="00441BDB">
        <w:rPr>
          <w:rFonts w:ascii="Times New Roman" w:eastAsia="Times New Roman" w:hAnsi="Times New Roman"/>
          <w:sz w:val="24"/>
          <w:szCs w:val="24"/>
        </w:rPr>
        <w:t>5</w:t>
      </w:r>
      <w:r w:rsidRPr="002F3725">
        <w:rPr>
          <w:rFonts w:ascii="Times New Roman" w:eastAsia="Times New Roman" w:hAnsi="Times New Roman"/>
          <w:sz w:val="24"/>
          <w:szCs w:val="24"/>
        </w:rPr>
        <w:t xml:space="preserve"> r. poz.</w:t>
      </w:r>
      <w:r w:rsidR="00441BDB">
        <w:rPr>
          <w:rFonts w:ascii="Times New Roman" w:eastAsia="Times New Roman" w:hAnsi="Times New Roman"/>
          <w:sz w:val="24"/>
          <w:szCs w:val="24"/>
        </w:rPr>
        <w:t xml:space="preserve"> 277 </w:t>
      </w:r>
      <w:r w:rsidRPr="002F3725">
        <w:rPr>
          <w:rFonts w:ascii="Times New Roman" w:eastAsia="Times New Roman" w:hAnsi="Times New Roman"/>
          <w:sz w:val="24"/>
          <w:szCs w:val="24"/>
        </w:rPr>
        <w:t>ze zm.).</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Są to następujące czynności:</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 xml:space="preserve">1) w przypadku części nr 1 zamówienia - czynności wykonywane w zakresie usług świadczonych w schronisku dla osób bezdomnych przez osoby zatrudnione na stanowiskach pracowników socjalnych ( minimum 1 osoba) oraz opiekunów, w rozumieniu </w:t>
      </w:r>
      <w:r w:rsidR="00695E3D" w:rsidRPr="002F3725">
        <w:rPr>
          <w:rFonts w:ascii="Times New Roman" w:eastAsia="Times New Roman" w:hAnsi="Times New Roman"/>
          <w:sz w:val="24"/>
          <w:szCs w:val="24"/>
        </w:rPr>
        <w:t xml:space="preserve"> </w:t>
      </w:r>
      <w:r w:rsidRPr="002F3725">
        <w:rPr>
          <w:rFonts w:ascii="Times New Roman" w:eastAsia="Times New Roman" w:hAnsi="Times New Roman"/>
          <w:sz w:val="24"/>
          <w:szCs w:val="24"/>
        </w:rPr>
        <w:t xml:space="preserve"> ustawy o pomocy społecznej (minimum 1 osoba). </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2) w przypadku części nr 2 zamówienia - czynności wykonywane w schronisku dla osób</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bezdomnych z usługami opiekuńczymi przez osoby zatrudnione na stanowiskach pracowników socjalnych (minimum 1 osoba) oraz opiekunów, w rozumieniu art. 48a ust. 2h ustawy o pomocy społecznej (minimum 1 osoba) - o ile czynności te nie będą wykonywane przez daną osobę w ramach prowadzonej przez nią działalności gospodarczej.</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9. Wykonawca, którego oferta zostanie wybrana jako najkorzystniejsza, najpóźniej w dniu zawarcia umowy w sprawie zamówienia, przedłoży Zamawiającemu oświadczenie o zatrudnieniu przez Wykonawcę lub podwykonawcę osób realizujących czynności, o których mowa w ust. 8, na podstawie stosunku pracy wraz z imiennym wykazem tych osób imienny.</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10. Sposób weryfikacji zatrudnienia osób wykonujących wskazane w ust. 8 czynności związane z realizacją zamówienia, uprawnienia Zamawiającego w zakresie kontroli spełniania przez Wykonawcę (podwykonawcę) wymagań związanych z zatrudnianiem tych osób oraz sankcje z tytułu niespełnienia tych wymagań określone zostały w projektowanych postanowieniach umowy w sprawie zamówienia publicznego, stanowiących załącznik</w:t>
      </w:r>
      <w:r w:rsidR="00067EC9">
        <w:rPr>
          <w:rFonts w:ascii="Times New Roman" w:eastAsia="Times New Roman" w:hAnsi="Times New Roman"/>
          <w:sz w:val="24"/>
          <w:szCs w:val="24"/>
        </w:rPr>
        <w:t xml:space="preserve"> nr 5 </w:t>
      </w:r>
      <w:r w:rsidRPr="002F3725">
        <w:rPr>
          <w:rFonts w:ascii="Times New Roman" w:eastAsia="Times New Roman" w:hAnsi="Times New Roman"/>
          <w:sz w:val="24"/>
          <w:szCs w:val="24"/>
        </w:rPr>
        <w:t xml:space="preserve"> do SWZ.</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11. Zamawiający nie wymaga zatrudniania osób, o których mowa w art. 96 ust. 2 pkt 2 ustawy Pzp.</w:t>
      </w:r>
    </w:p>
    <w:p w:rsidR="00045618" w:rsidRPr="002F3725" w:rsidRDefault="00045618" w:rsidP="00045618">
      <w:pPr>
        <w:spacing w:after="0" w:line="240" w:lineRule="auto"/>
        <w:jc w:val="both"/>
        <w:rPr>
          <w:rFonts w:ascii="Times New Roman" w:hAnsi="Times New Roman"/>
          <w:sz w:val="24"/>
          <w:szCs w:val="24"/>
        </w:rPr>
      </w:pPr>
      <w:r w:rsidRPr="002F3725">
        <w:rPr>
          <w:rFonts w:ascii="Times New Roman" w:eastAsia="Times New Roman" w:hAnsi="Times New Roman"/>
          <w:sz w:val="24"/>
          <w:szCs w:val="24"/>
        </w:rPr>
        <w:t>12. Zamawiający nie wymaga odbycia przez Wykonawcę wizji lokalnej lub sprawdzenia przez niego dokumentów niezbędnych do realizacji zamówienia dostępnych na miejscu u Zamawiającego.</w:t>
      </w:r>
    </w:p>
    <w:p w:rsidR="00045618" w:rsidRPr="002F3725" w:rsidRDefault="00045618" w:rsidP="00045618">
      <w:pPr>
        <w:spacing w:after="0" w:line="240" w:lineRule="auto"/>
        <w:jc w:val="both"/>
        <w:rPr>
          <w:rFonts w:ascii="Times New Roman" w:hAnsi="Times New Roman"/>
          <w:b/>
          <w:kern w:val="0"/>
          <w:sz w:val="24"/>
          <w:szCs w:val="24"/>
        </w:rPr>
      </w:pPr>
    </w:p>
    <w:p w:rsidR="00045618" w:rsidRPr="002F3725" w:rsidRDefault="00045618" w:rsidP="00045618">
      <w:pPr>
        <w:autoSpaceDE w:val="0"/>
        <w:autoSpaceDN w:val="0"/>
        <w:adjustRightInd w:val="0"/>
        <w:spacing w:after="0" w:line="240" w:lineRule="auto"/>
        <w:jc w:val="center"/>
        <w:rPr>
          <w:rFonts w:ascii="Times New Roman" w:hAnsi="Times New Roman"/>
          <w:b/>
          <w:color w:val="000000"/>
          <w:kern w:val="0"/>
          <w:sz w:val="24"/>
          <w:szCs w:val="24"/>
          <w:u w:val="single"/>
          <w:lang w:eastAsia="pl-PL"/>
        </w:rPr>
      </w:pPr>
      <w:r w:rsidRPr="002F3725">
        <w:rPr>
          <w:rFonts w:ascii="Times New Roman" w:eastAsia="Times New Roman" w:hAnsi="Times New Roman"/>
          <w:b/>
          <w:color w:val="000000"/>
          <w:kern w:val="0"/>
          <w:sz w:val="24"/>
          <w:szCs w:val="24"/>
          <w:u w:val="single"/>
          <w:lang w:eastAsia="pl-PL"/>
        </w:rPr>
        <w:t>CZĘŚĆ III. PODWYKONAWSTWO</w:t>
      </w:r>
    </w:p>
    <w:p w:rsidR="00045618" w:rsidRPr="002F3725" w:rsidRDefault="00045618" w:rsidP="00045618">
      <w:pPr>
        <w:autoSpaceDE w:val="0"/>
        <w:autoSpaceDN w:val="0"/>
        <w:adjustRightInd w:val="0"/>
        <w:spacing w:after="0" w:line="240" w:lineRule="auto"/>
        <w:jc w:val="center"/>
        <w:rPr>
          <w:rFonts w:ascii="Times New Roman" w:hAnsi="Times New Roman"/>
          <w:b/>
          <w:color w:val="000000"/>
          <w:kern w:val="0"/>
          <w:sz w:val="24"/>
          <w:szCs w:val="24"/>
          <w:u w:val="single"/>
          <w:lang w:eastAsia="pl-PL"/>
        </w:rPr>
      </w:pP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 Wykonawca może powierzyć wykonanie części zamówienia podwykonawcy (podwykonawcom).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2. Zamawiający nie zastrzega obowiązku osobistego wykonania przez Wykonawcę kluczowych części zamówienia.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3. Zamawiający wymaga, aby w przypadku powierzenia części zamówienia podwykonawcom, Wykonawca wskazał w ofercie, części zamówienia, których wykonanie zamierza powierzyć podwykonawcom oraz podał nazwy tych podwykonawców, jeżeli są już znani.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4. Zamawiający żąda, aby przed przystąpieniem do wykonania zamówienia Wykonawca podał nazwy, dane kontaktowe oraz przedstawicieli, podwykonawców zaangażowanych w realizację zadania,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usług. </w:t>
      </w:r>
    </w:p>
    <w:p w:rsidR="00045618" w:rsidRPr="002F3725" w:rsidRDefault="00045618" w:rsidP="00045618">
      <w:pPr>
        <w:spacing w:after="0" w:line="240" w:lineRule="auto"/>
        <w:jc w:val="both"/>
        <w:rPr>
          <w:rFonts w:ascii="Times New Roman" w:hAnsi="Times New Roman"/>
          <w:kern w:val="0"/>
          <w:sz w:val="24"/>
          <w:szCs w:val="24"/>
        </w:rPr>
      </w:pPr>
      <w:r w:rsidRPr="002F3725">
        <w:rPr>
          <w:rFonts w:ascii="Times New Roman" w:eastAsia="Times New Roman" w:hAnsi="Times New Roman"/>
          <w:kern w:val="0"/>
          <w:sz w:val="24"/>
          <w:szCs w:val="24"/>
        </w:rPr>
        <w:t>5. Powierzenie wykonania części zamówienia podwykonawcom nie zwalnia Wykonawcy z odpowiedzialności za należyte wykonanie zamówienia.</w:t>
      </w:r>
    </w:p>
    <w:p w:rsidR="00045618" w:rsidRPr="002F3725" w:rsidRDefault="00045618" w:rsidP="00045618">
      <w:pPr>
        <w:spacing w:after="0" w:line="240" w:lineRule="auto"/>
        <w:jc w:val="both"/>
        <w:rPr>
          <w:rFonts w:ascii="Times New Roman" w:hAnsi="Times New Roman"/>
          <w:kern w:val="0"/>
          <w:sz w:val="24"/>
          <w:szCs w:val="24"/>
        </w:rPr>
      </w:pPr>
    </w:p>
    <w:p w:rsidR="00045618" w:rsidRPr="002F3725" w:rsidRDefault="00045618" w:rsidP="00045618">
      <w:pPr>
        <w:spacing w:after="0" w:line="240" w:lineRule="auto"/>
        <w:jc w:val="center"/>
        <w:rPr>
          <w:rFonts w:ascii="Times New Roman" w:hAnsi="Times New Roman"/>
          <w:b/>
          <w:kern w:val="0"/>
          <w:sz w:val="24"/>
          <w:szCs w:val="24"/>
          <w:u w:val="single"/>
        </w:rPr>
      </w:pPr>
      <w:r w:rsidRPr="002F3725">
        <w:rPr>
          <w:rFonts w:ascii="Times New Roman" w:eastAsia="Times New Roman" w:hAnsi="Times New Roman"/>
          <w:b/>
          <w:kern w:val="0"/>
          <w:sz w:val="24"/>
          <w:szCs w:val="24"/>
          <w:u w:val="single"/>
        </w:rPr>
        <w:t>CZĘŚĆ IV. TERMIN REALIZACJI ZAMÓWIENIA</w:t>
      </w:r>
    </w:p>
    <w:p w:rsidR="00045618" w:rsidRPr="002F3725" w:rsidRDefault="00045618" w:rsidP="00045618">
      <w:pPr>
        <w:autoSpaceDE w:val="0"/>
        <w:autoSpaceDN w:val="0"/>
        <w:adjustRightInd w:val="0"/>
        <w:spacing w:after="0" w:line="240" w:lineRule="auto"/>
        <w:rPr>
          <w:rFonts w:ascii="Times New Roman" w:hAnsi="Times New Roman"/>
          <w:kern w:val="0"/>
          <w:sz w:val="24"/>
          <w:szCs w:val="24"/>
          <w:lang w:eastAsia="pl-PL"/>
        </w:rPr>
      </w:pPr>
    </w:p>
    <w:p w:rsidR="00045618" w:rsidRPr="002F3725" w:rsidRDefault="00045618" w:rsidP="00045618">
      <w:pPr>
        <w:autoSpaceDE w:val="0"/>
        <w:autoSpaceDN w:val="0"/>
        <w:adjustRightInd w:val="0"/>
        <w:spacing w:after="0" w:line="240" w:lineRule="auto"/>
        <w:rPr>
          <w:rFonts w:ascii="Times New Roman" w:hAnsi="Times New Roman"/>
          <w:b/>
          <w:bCs/>
          <w:color w:val="000000"/>
          <w:kern w:val="0"/>
          <w:sz w:val="24"/>
          <w:szCs w:val="24"/>
          <w:lang w:eastAsia="pl-PL"/>
        </w:rPr>
      </w:pPr>
      <w:r w:rsidRPr="002F3725">
        <w:rPr>
          <w:rFonts w:ascii="Times New Roman" w:eastAsia="Times New Roman" w:hAnsi="Times New Roman"/>
          <w:kern w:val="0"/>
          <w:sz w:val="24"/>
          <w:szCs w:val="24"/>
          <w:lang w:eastAsia="pl-PL"/>
        </w:rPr>
        <w:t xml:space="preserve">Przewidywany termin realizacji zamówienia: </w:t>
      </w:r>
      <w:r w:rsidRPr="002F3725">
        <w:rPr>
          <w:rFonts w:ascii="Times New Roman" w:eastAsia="Times New Roman" w:hAnsi="Times New Roman"/>
          <w:b/>
          <w:bCs/>
          <w:kern w:val="0"/>
          <w:sz w:val="24"/>
          <w:szCs w:val="24"/>
          <w:lang w:eastAsia="pl-PL"/>
        </w:rPr>
        <w:t>od dnia podpisania umowy do</w:t>
      </w:r>
      <w:r w:rsidRPr="002F3725">
        <w:rPr>
          <w:rFonts w:ascii="Times New Roman" w:eastAsia="Times New Roman" w:hAnsi="Times New Roman"/>
          <w:b/>
          <w:bCs/>
          <w:color w:val="000000"/>
          <w:kern w:val="0"/>
          <w:sz w:val="24"/>
          <w:szCs w:val="24"/>
          <w:lang w:eastAsia="pl-PL"/>
        </w:rPr>
        <w:t xml:space="preserve"> 31.12.2026 r. </w:t>
      </w:r>
    </w:p>
    <w:p w:rsidR="00045618" w:rsidRPr="002F3725" w:rsidRDefault="00045618" w:rsidP="00045618">
      <w:pPr>
        <w:autoSpaceDE w:val="0"/>
        <w:autoSpaceDN w:val="0"/>
        <w:adjustRightInd w:val="0"/>
        <w:spacing w:after="0" w:line="240" w:lineRule="auto"/>
        <w:rPr>
          <w:rFonts w:ascii="Times New Roman" w:hAnsi="Times New Roman"/>
          <w:b/>
          <w:bCs/>
          <w:color w:val="000000"/>
          <w:kern w:val="0"/>
          <w:sz w:val="24"/>
          <w:szCs w:val="24"/>
          <w:lang w:eastAsia="pl-PL"/>
        </w:rPr>
      </w:pPr>
    </w:p>
    <w:p w:rsidR="00045618" w:rsidRDefault="00045618" w:rsidP="00045618">
      <w:pPr>
        <w:autoSpaceDE w:val="0"/>
        <w:autoSpaceDN w:val="0"/>
        <w:adjustRightInd w:val="0"/>
        <w:spacing w:after="0" w:line="240" w:lineRule="auto"/>
        <w:rPr>
          <w:rFonts w:ascii="Times New Roman" w:hAnsi="Times New Roman"/>
          <w:color w:val="000000"/>
          <w:kern w:val="0"/>
          <w:sz w:val="24"/>
          <w:szCs w:val="24"/>
          <w:lang w:eastAsia="pl-PL"/>
        </w:rPr>
      </w:pPr>
    </w:p>
    <w:p w:rsidR="00441BDB" w:rsidRDefault="00441BDB" w:rsidP="00045618">
      <w:pPr>
        <w:autoSpaceDE w:val="0"/>
        <w:autoSpaceDN w:val="0"/>
        <w:adjustRightInd w:val="0"/>
        <w:spacing w:after="0" w:line="240" w:lineRule="auto"/>
        <w:rPr>
          <w:rFonts w:ascii="Times New Roman" w:hAnsi="Times New Roman"/>
          <w:color w:val="000000"/>
          <w:kern w:val="0"/>
          <w:sz w:val="24"/>
          <w:szCs w:val="24"/>
          <w:lang w:eastAsia="pl-PL"/>
        </w:rPr>
      </w:pPr>
    </w:p>
    <w:p w:rsidR="00441BDB" w:rsidRPr="002F3725" w:rsidRDefault="00441BDB" w:rsidP="00045618">
      <w:pPr>
        <w:autoSpaceDE w:val="0"/>
        <w:autoSpaceDN w:val="0"/>
        <w:adjustRightInd w:val="0"/>
        <w:spacing w:after="0" w:line="240" w:lineRule="auto"/>
        <w:rPr>
          <w:rFonts w:ascii="Times New Roman" w:hAnsi="Times New Roman"/>
          <w:color w:val="000000"/>
          <w:kern w:val="0"/>
          <w:sz w:val="24"/>
          <w:szCs w:val="24"/>
          <w:lang w:eastAsia="pl-PL"/>
        </w:rPr>
      </w:pPr>
    </w:p>
    <w:p w:rsidR="00045618" w:rsidRPr="002F3725" w:rsidRDefault="00045618" w:rsidP="00045618">
      <w:pPr>
        <w:autoSpaceDE w:val="0"/>
        <w:autoSpaceDN w:val="0"/>
        <w:adjustRightInd w:val="0"/>
        <w:spacing w:after="0" w:line="240" w:lineRule="auto"/>
        <w:jc w:val="center"/>
        <w:rPr>
          <w:rFonts w:ascii="Times New Roman" w:hAnsi="Times New Roman"/>
          <w:b/>
          <w:bCs/>
          <w:color w:val="000000"/>
          <w:kern w:val="0"/>
          <w:sz w:val="24"/>
          <w:szCs w:val="24"/>
          <w:u w:val="single"/>
          <w:lang w:eastAsia="pl-PL"/>
        </w:rPr>
      </w:pPr>
      <w:r w:rsidRPr="002F3725">
        <w:rPr>
          <w:rFonts w:ascii="Times New Roman" w:eastAsia="Times New Roman" w:hAnsi="Times New Roman"/>
          <w:b/>
          <w:bCs/>
          <w:color w:val="000000"/>
          <w:kern w:val="0"/>
          <w:sz w:val="24"/>
          <w:szCs w:val="24"/>
          <w:u w:val="single"/>
          <w:lang w:eastAsia="pl-PL"/>
        </w:rPr>
        <w:t>CZĘŚĆ V. WARUNKI UDZIAŁU W POSTĘPOWANIU</w:t>
      </w:r>
    </w:p>
    <w:p w:rsidR="00045618" w:rsidRPr="002F3725" w:rsidRDefault="00045618" w:rsidP="00045618">
      <w:pPr>
        <w:autoSpaceDE w:val="0"/>
        <w:autoSpaceDN w:val="0"/>
        <w:adjustRightInd w:val="0"/>
        <w:spacing w:after="0" w:line="240" w:lineRule="auto"/>
        <w:jc w:val="center"/>
        <w:rPr>
          <w:rFonts w:ascii="Times New Roman" w:hAnsi="Times New Roman"/>
          <w:b/>
          <w:bCs/>
          <w:color w:val="000000"/>
          <w:kern w:val="0"/>
          <w:sz w:val="24"/>
          <w:szCs w:val="24"/>
          <w:u w:val="single"/>
          <w:lang w:eastAsia="pl-PL"/>
        </w:rPr>
      </w:pPr>
    </w:p>
    <w:p w:rsidR="00045618" w:rsidRPr="002F3725" w:rsidRDefault="00045618"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 O udzielenie zamówienia mogą ubiegać się Wykonawcy niepodlegający wykluczeniu na zasadach określonych w części VI SWZ. </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CZĘŚĆ V. WARUNKI UDZIAŁU W POSTĘPOWANIU</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1. O udzielenie zamówienia mogą ubiegać się Wykonawcy, którzy nie podlegają wykluczeniu na zasadach określonych w Części VI SWZ.</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2. Zamawiający, na podstawie art. 112 ustawy Prawo zamówień publicznych, określa warunki udziału w postępowaniu w następujących obszarach:</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2.1. Uprawnienia do prowadzenia określonej działalności gospodarczej lub zawodowej</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Zamawiający stawia jeden warunek udziału:</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Warunek — wpis do rejestru wojewody</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Wykonawca musi posiadać aktualne zezwolenie wojewody właściwego ze względu na miejsce prowadzenia placówki oraz wpis do rejestru placówek zapewniających schronienie, zgodnie z art. 68 ustawy o pomocy społecznej:</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1) dla części nr 1 – wpis do rejestru schronisk dla osób bezdomnych,</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2) dla części nr 2 – wpis do rejestru schronisk dla osób bezdomnych z usługami opiekuńczymi.</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Spełnianie warunku Wykonawca potwierdza:</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a) na etapie składania oferty – oświadczeniem z art. 125 ust. 1 Pzp (Załącznik nr 2),</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b) na wezwanie Zamawiającego – kopią decyzji wojewody o udzieleniu zezwolenia i wpisie do odpowiedniego rejestru.</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2.2. Zdolność do występowania w obrocie gospodarczym</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Zamawiający nie stawia warunków w tym zakresie.</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2.3. Sytuacja ekonomiczna i finansowa</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Zamawiający nie stawia warunków w tym zakresie.</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2.4. Zdolność techniczna lub zawodowa</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Zamawiający nie stawia warunków w tym zakresie.</w:t>
      </w:r>
    </w:p>
    <w:p w:rsidR="00400DA5" w:rsidRPr="002F3725" w:rsidRDefault="00400DA5" w:rsidP="00441BDB">
      <w:pPr>
        <w:autoSpaceDE w:val="0"/>
        <w:autoSpaceDN w:val="0"/>
        <w:adjustRightInd w:val="0"/>
        <w:spacing w:after="0" w:line="240" w:lineRule="auto"/>
        <w:jc w:val="both"/>
        <w:rPr>
          <w:rFonts w:ascii="Times New Roman" w:hAnsi="Times New Roman"/>
          <w:color w:val="000000"/>
          <w:kern w:val="0"/>
          <w:sz w:val="24"/>
          <w:szCs w:val="24"/>
          <w:lang w:eastAsia="pl-PL"/>
        </w:rPr>
      </w:pPr>
    </w:p>
    <w:p w:rsidR="00045618" w:rsidRPr="002F3725" w:rsidRDefault="00045618" w:rsidP="00441BDB">
      <w:pPr>
        <w:autoSpaceDE w:val="0"/>
        <w:autoSpaceDN w:val="0"/>
        <w:adjustRightInd w:val="0"/>
        <w:spacing w:after="0" w:line="240" w:lineRule="auto"/>
        <w:jc w:val="both"/>
        <w:rPr>
          <w:rFonts w:ascii="Times New Roman" w:hAnsi="Times New Roman"/>
          <w:color w:val="000000"/>
          <w:kern w:val="0"/>
          <w:sz w:val="24"/>
          <w:szCs w:val="24"/>
          <w:lang w:eastAsia="pl-PL"/>
        </w:rPr>
      </w:pPr>
    </w:p>
    <w:p w:rsidR="00045618" w:rsidRPr="002F3725" w:rsidRDefault="00045618" w:rsidP="00045618">
      <w:pPr>
        <w:autoSpaceDE w:val="0"/>
        <w:autoSpaceDN w:val="0"/>
        <w:adjustRightInd w:val="0"/>
        <w:spacing w:after="0" w:line="240" w:lineRule="auto"/>
        <w:jc w:val="center"/>
        <w:rPr>
          <w:rFonts w:ascii="Times New Roman" w:hAnsi="Times New Roman"/>
          <w:b/>
          <w:bCs/>
          <w:color w:val="000000"/>
          <w:kern w:val="0"/>
          <w:sz w:val="24"/>
          <w:szCs w:val="24"/>
          <w:u w:val="single"/>
          <w:lang w:eastAsia="pl-PL"/>
        </w:rPr>
      </w:pPr>
      <w:r w:rsidRPr="002F3725">
        <w:rPr>
          <w:rFonts w:ascii="Times New Roman" w:eastAsia="Times New Roman" w:hAnsi="Times New Roman"/>
          <w:b/>
          <w:bCs/>
          <w:color w:val="000000"/>
          <w:kern w:val="0"/>
          <w:sz w:val="24"/>
          <w:szCs w:val="24"/>
          <w:u w:val="single"/>
          <w:lang w:eastAsia="pl-PL"/>
        </w:rPr>
        <w:t>CZĘŚĆ VI. PODSTAWY WYKLUCZENIA Z POSTĘPOWANIA</w:t>
      </w:r>
    </w:p>
    <w:p w:rsidR="00045618" w:rsidRPr="002F3725" w:rsidRDefault="00045618" w:rsidP="00045618">
      <w:pPr>
        <w:widowControl w:val="0"/>
        <w:tabs>
          <w:tab w:val="left" w:pos="360"/>
          <w:tab w:val="left" w:pos="1162"/>
        </w:tabs>
        <w:spacing w:after="75" w:line="200" w:lineRule="exact"/>
        <w:jc w:val="both"/>
        <w:rPr>
          <w:rFonts w:cs="Calibri"/>
          <w:color w:val="000000"/>
          <w:kern w:val="0"/>
          <w:sz w:val="24"/>
          <w:szCs w:val="24"/>
          <w:shd w:val="clear" w:color="auto" w:fill="FFFFFF"/>
          <w:lang w:eastAsia="pl-PL"/>
        </w:rPr>
      </w:pPr>
    </w:p>
    <w:p w:rsidR="00045618" w:rsidRPr="002F3725" w:rsidRDefault="00045618" w:rsidP="00045618">
      <w:pPr>
        <w:widowControl w:val="0"/>
        <w:tabs>
          <w:tab w:val="left" w:pos="360"/>
          <w:tab w:val="left" w:pos="1162"/>
        </w:tabs>
        <w:spacing w:after="75" w:line="200" w:lineRule="exact"/>
        <w:jc w:val="both"/>
        <w:rPr>
          <w:rFonts w:ascii="Times New Roman" w:hAnsi="Times New Roman"/>
          <w:kern w:val="0"/>
          <w:sz w:val="24"/>
          <w:szCs w:val="24"/>
          <w:lang w:eastAsia="pl-PL"/>
        </w:rPr>
      </w:pPr>
      <w:r w:rsidRPr="002F3725">
        <w:rPr>
          <w:rFonts w:ascii="Times New Roman" w:eastAsia="Times New Roman" w:hAnsi="Times New Roman"/>
          <w:color w:val="000000"/>
          <w:kern w:val="0"/>
          <w:sz w:val="24"/>
          <w:szCs w:val="24"/>
          <w:shd w:val="clear" w:color="auto" w:fill="FFFFFF"/>
          <w:lang w:eastAsia="pl-PL"/>
        </w:rPr>
        <w:t>1. Zgodnie z art. 108 ust. 1 Pzp z postępowania o udzielenie zamówienia wyklucza się:</w:t>
      </w:r>
    </w:p>
    <w:p w:rsidR="00045618" w:rsidRPr="002F3725" w:rsidRDefault="00045618" w:rsidP="00045618">
      <w:pPr>
        <w:spacing w:before="26"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1) będącego osobą fizyczną, którego prawomocnie skazano za przestępstwo:</w:t>
      </w:r>
    </w:p>
    <w:p w:rsidR="00045618" w:rsidRPr="002F3725" w:rsidRDefault="00045618" w:rsidP="00045618">
      <w:pPr>
        <w:spacing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 xml:space="preserve">a) udziału w zorganizowanej grupie przestępczej albo związku mającym na celu popełnienie przestępstwa lub przestępstwa skarbowego, o którym mowa w art. 258 Kodeksu karnego </w:t>
      </w:r>
      <w:r w:rsidRPr="002F3725">
        <w:rPr>
          <w:rFonts w:ascii="Times New Roman" w:eastAsia="Times New Roman" w:hAnsi="Times New Roman"/>
          <w:color w:val="000000"/>
          <w:kern w:val="0"/>
          <w:sz w:val="24"/>
          <w:szCs w:val="24"/>
        </w:rPr>
        <w:br/>
        <w:t>(5 lat),</w:t>
      </w:r>
    </w:p>
    <w:p w:rsidR="00045618" w:rsidRPr="002F3725" w:rsidRDefault="00045618" w:rsidP="00045618">
      <w:pPr>
        <w:spacing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 xml:space="preserve">b) handlu ludźmi, o którym mowa w </w:t>
      </w:r>
      <w:r w:rsidRPr="002F3725">
        <w:rPr>
          <w:rFonts w:ascii="Times New Roman" w:eastAsia="Times New Roman" w:hAnsi="Times New Roman"/>
          <w:color w:val="1B1B1B"/>
          <w:kern w:val="0"/>
          <w:sz w:val="24"/>
          <w:szCs w:val="24"/>
        </w:rPr>
        <w:t>art. 189a</w:t>
      </w:r>
      <w:r w:rsidRPr="002F3725">
        <w:rPr>
          <w:rFonts w:ascii="Times New Roman" w:eastAsia="Times New Roman" w:hAnsi="Times New Roman"/>
          <w:color w:val="000000"/>
          <w:kern w:val="0"/>
          <w:sz w:val="24"/>
          <w:szCs w:val="24"/>
        </w:rPr>
        <w:t xml:space="preserve"> Kodeksu karnego, (5 lat),</w:t>
      </w:r>
    </w:p>
    <w:p w:rsidR="00045618" w:rsidRPr="002F3725" w:rsidRDefault="00045618" w:rsidP="00045618">
      <w:pPr>
        <w:spacing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c) o którym mowa w art. 228-230a, art. 250a Kodeksu karnego, w art. 46-48 ustawy z dnia 25 czerwca 2010 r. o sporcie (Dz. U. z 202</w:t>
      </w:r>
      <w:r w:rsidR="007A23B7">
        <w:rPr>
          <w:rFonts w:ascii="Times New Roman" w:eastAsia="Times New Roman" w:hAnsi="Times New Roman"/>
          <w:color w:val="000000"/>
          <w:kern w:val="0"/>
          <w:sz w:val="24"/>
          <w:szCs w:val="24"/>
        </w:rPr>
        <w:t>3</w:t>
      </w:r>
      <w:r w:rsidRPr="002F3725">
        <w:rPr>
          <w:rFonts w:ascii="Times New Roman" w:eastAsia="Times New Roman" w:hAnsi="Times New Roman"/>
          <w:color w:val="000000"/>
          <w:kern w:val="0"/>
          <w:sz w:val="24"/>
          <w:szCs w:val="24"/>
        </w:rPr>
        <w:t xml:space="preserve"> r. poz. </w:t>
      </w:r>
      <w:r w:rsidR="007A23B7">
        <w:rPr>
          <w:rFonts w:ascii="Times New Roman" w:eastAsia="Times New Roman" w:hAnsi="Times New Roman"/>
          <w:color w:val="000000"/>
          <w:kern w:val="0"/>
          <w:sz w:val="24"/>
          <w:szCs w:val="24"/>
        </w:rPr>
        <w:t xml:space="preserve">2048 ze zm) </w:t>
      </w:r>
      <w:r w:rsidRPr="002F3725">
        <w:rPr>
          <w:rFonts w:ascii="Times New Roman" w:eastAsia="Times New Roman" w:hAnsi="Times New Roman"/>
          <w:color w:val="000000"/>
          <w:kern w:val="0"/>
          <w:sz w:val="24"/>
          <w:szCs w:val="24"/>
        </w:rPr>
        <w:t>lub w art. 54 ust. 1-4 ustawy z dnia 12 maja 2011 r. o refundacji leków, środków spożywczych specjalnego przeznaczenia żywieniowego oraz wyrobów medycznych (Dz. U. z 202</w:t>
      </w:r>
      <w:r w:rsidR="007A23B7">
        <w:rPr>
          <w:rFonts w:ascii="Times New Roman" w:eastAsia="Times New Roman" w:hAnsi="Times New Roman"/>
          <w:color w:val="000000"/>
          <w:kern w:val="0"/>
          <w:sz w:val="24"/>
          <w:szCs w:val="24"/>
        </w:rPr>
        <w:t>4</w:t>
      </w:r>
      <w:r w:rsidRPr="002F3725">
        <w:rPr>
          <w:rFonts w:ascii="Times New Roman" w:eastAsia="Times New Roman" w:hAnsi="Times New Roman"/>
          <w:color w:val="000000"/>
          <w:kern w:val="0"/>
          <w:sz w:val="24"/>
          <w:szCs w:val="24"/>
        </w:rPr>
        <w:t xml:space="preserve"> r. poz.</w:t>
      </w:r>
      <w:r w:rsidR="007A23B7">
        <w:rPr>
          <w:rFonts w:ascii="Times New Roman" w:eastAsia="Times New Roman" w:hAnsi="Times New Roman"/>
          <w:color w:val="000000"/>
          <w:kern w:val="0"/>
          <w:sz w:val="24"/>
          <w:szCs w:val="24"/>
        </w:rPr>
        <w:t xml:space="preserve"> 930</w:t>
      </w:r>
      <w:r w:rsidRPr="002F3725">
        <w:rPr>
          <w:rFonts w:ascii="Times New Roman" w:eastAsia="Times New Roman" w:hAnsi="Times New Roman"/>
          <w:color w:val="000000"/>
          <w:kern w:val="0"/>
          <w:sz w:val="24"/>
          <w:szCs w:val="24"/>
        </w:rPr>
        <w:t>), (5 lat),</w:t>
      </w:r>
    </w:p>
    <w:p w:rsidR="00045618" w:rsidRPr="002F3725" w:rsidRDefault="00045618" w:rsidP="00045618">
      <w:pPr>
        <w:spacing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 xml:space="preserve">d) finansowania przestępstwa o charakterze terrorystycznym, o którym mowa w art. 165a Kodeksu karnego, lub przestępstwo udaremniania lub utrudniania stwierdzenia przestępnego </w:t>
      </w:r>
      <w:r w:rsidRPr="002F3725">
        <w:rPr>
          <w:rFonts w:ascii="Times New Roman" w:eastAsia="Times New Roman" w:hAnsi="Times New Roman"/>
          <w:color w:val="000000"/>
          <w:kern w:val="0"/>
          <w:sz w:val="24"/>
          <w:szCs w:val="24"/>
        </w:rPr>
        <w:lastRenderedPageBreak/>
        <w:t>pochodzenia pieniędzy lub ukrywania ich pochodzenia, o którym mowa w art. 299 Kodeksu karnego, (5 lat),</w:t>
      </w:r>
    </w:p>
    <w:p w:rsidR="00045618" w:rsidRPr="002F3725" w:rsidRDefault="00045618" w:rsidP="00045618">
      <w:pPr>
        <w:spacing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 xml:space="preserve">e) o charakterze terrorystycznym, o którym mowa w </w:t>
      </w:r>
      <w:r w:rsidRPr="002F3725">
        <w:rPr>
          <w:rFonts w:ascii="Times New Roman" w:eastAsia="Times New Roman" w:hAnsi="Times New Roman"/>
          <w:color w:val="1B1B1B"/>
          <w:kern w:val="0"/>
          <w:sz w:val="24"/>
          <w:szCs w:val="24"/>
        </w:rPr>
        <w:t>art. 115 § 20</w:t>
      </w:r>
      <w:r w:rsidRPr="002F3725">
        <w:rPr>
          <w:rFonts w:ascii="Times New Roman" w:eastAsia="Times New Roman" w:hAnsi="Times New Roman"/>
          <w:color w:val="000000"/>
          <w:kern w:val="0"/>
          <w:sz w:val="24"/>
          <w:szCs w:val="24"/>
        </w:rPr>
        <w:t xml:space="preserve"> Kodeksu karnego, lub mające na celu popełnienie tego przestępstwa, (5 lat),</w:t>
      </w:r>
    </w:p>
    <w:p w:rsidR="00045618" w:rsidRPr="002F3725" w:rsidRDefault="00045618" w:rsidP="00045618">
      <w:pPr>
        <w:spacing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 xml:space="preserve">f) powierzenia wykonywania pracy małoletniemu cudzoziemcowi, o którym mowa w art. 9 ust. 2 ustawy z dnia 15 czerwca 2012 r. o skutkach powierzania wykonywania pracy cudzoziemcom przebywającym wbrew przepisom na terytorium Rzeczypospolitej Polskiej (Dz. U. </w:t>
      </w:r>
      <w:r w:rsidR="00E66B37">
        <w:rPr>
          <w:rFonts w:ascii="Times New Roman" w:eastAsia="Times New Roman" w:hAnsi="Times New Roman"/>
          <w:color w:val="000000"/>
          <w:kern w:val="0"/>
          <w:sz w:val="24"/>
          <w:szCs w:val="24"/>
        </w:rPr>
        <w:t xml:space="preserve"> z </w:t>
      </w:r>
      <w:r w:rsidR="007A23B7">
        <w:rPr>
          <w:rFonts w:ascii="Times New Roman" w:eastAsia="Times New Roman" w:hAnsi="Times New Roman"/>
          <w:color w:val="000000"/>
          <w:kern w:val="0"/>
          <w:sz w:val="24"/>
          <w:szCs w:val="24"/>
        </w:rPr>
        <w:t>2021 r. poz. 1745</w:t>
      </w:r>
      <w:r w:rsidR="00E66B37">
        <w:rPr>
          <w:rFonts w:ascii="Times New Roman" w:eastAsia="Times New Roman" w:hAnsi="Times New Roman"/>
          <w:color w:val="000000"/>
          <w:kern w:val="0"/>
          <w:sz w:val="24"/>
          <w:szCs w:val="24"/>
        </w:rPr>
        <w:t xml:space="preserve"> ze zm</w:t>
      </w:r>
      <w:r w:rsidR="007A23B7">
        <w:rPr>
          <w:rFonts w:ascii="Times New Roman" w:eastAsia="Times New Roman" w:hAnsi="Times New Roman"/>
          <w:color w:val="000000"/>
          <w:kern w:val="0"/>
          <w:sz w:val="24"/>
          <w:szCs w:val="24"/>
        </w:rPr>
        <w:t>)</w:t>
      </w:r>
      <w:r w:rsidRPr="002F3725">
        <w:rPr>
          <w:rFonts w:ascii="Times New Roman" w:eastAsia="Times New Roman" w:hAnsi="Times New Roman"/>
          <w:color w:val="000000"/>
          <w:kern w:val="0"/>
          <w:sz w:val="24"/>
          <w:szCs w:val="24"/>
        </w:rPr>
        <w:t>, (5 lat),</w:t>
      </w:r>
    </w:p>
    <w:p w:rsidR="00045618" w:rsidRPr="002F3725" w:rsidRDefault="00045618" w:rsidP="00045618">
      <w:pPr>
        <w:spacing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 (5 lat),</w:t>
      </w:r>
    </w:p>
    <w:p w:rsidR="00045618" w:rsidRPr="002F3725" w:rsidRDefault="00045618" w:rsidP="00045618">
      <w:pPr>
        <w:spacing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 xml:space="preserve">h) o którym mowa w art. 9 ust. 1 i 3 lub art. 10 ustawy z dnia 15 czerwca 2012 r. o skutkach powierzania wykonywania pracy cudzoziemcom przebywającym wbrew przepisom na terytorium Rzeczypospolitej Polskiej, </w:t>
      </w:r>
      <w:r w:rsidRPr="002F3725">
        <w:rPr>
          <w:rFonts w:ascii="Times New Roman" w:eastAsia="Times New Roman" w:hAnsi="Times New Roman"/>
          <w:color w:val="000000"/>
          <w:kern w:val="0"/>
          <w:sz w:val="24"/>
          <w:szCs w:val="24"/>
          <w:shd w:val="clear" w:color="auto" w:fill="FFFFFF"/>
        </w:rPr>
        <w:t>(3 lata od zdarzenia)</w:t>
      </w:r>
    </w:p>
    <w:p w:rsidR="00045618" w:rsidRPr="002F3725" w:rsidRDefault="00045618" w:rsidP="00045618">
      <w:pPr>
        <w:spacing w:before="25"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 lub za odpowiedni czyn zabroniony określony w przepisach prawa obcego;</w:t>
      </w:r>
    </w:p>
    <w:p w:rsidR="00045618" w:rsidRPr="002F3725" w:rsidRDefault="00045618" w:rsidP="00045618">
      <w:pPr>
        <w:spacing w:before="26"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(5 lat i odpowiednio 3 lata),</w:t>
      </w:r>
    </w:p>
    <w:p w:rsidR="00045618" w:rsidRPr="002F3725" w:rsidRDefault="00045618" w:rsidP="00045618">
      <w:pPr>
        <w:spacing w:before="26"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045618" w:rsidRPr="002F3725" w:rsidRDefault="00045618" w:rsidP="00045618">
      <w:pPr>
        <w:spacing w:before="26"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4) wobec którego prawomocnie orzeczono zakaz ubiegania się o zamówienia</w:t>
      </w:r>
      <w:r w:rsidRPr="002F3725">
        <w:rPr>
          <w:rFonts w:ascii="Times New Roman" w:eastAsia="Times New Roman" w:hAnsi="Times New Roman"/>
          <w:kern w:val="0"/>
          <w:sz w:val="24"/>
          <w:szCs w:val="24"/>
        </w:rPr>
        <w:t xml:space="preserve"> publiczne; </w:t>
      </w:r>
      <w:r w:rsidRPr="002F3725">
        <w:rPr>
          <w:rFonts w:ascii="Times New Roman" w:eastAsia="Times New Roman" w:hAnsi="Times New Roman"/>
          <w:kern w:val="0"/>
          <w:sz w:val="24"/>
          <w:szCs w:val="24"/>
          <w:shd w:val="clear" w:color="auto" w:fill="FFFFFF"/>
        </w:rPr>
        <w:t xml:space="preserve">(jeżeli nie upłynął okres obowiązywania zakazu), </w:t>
      </w:r>
    </w:p>
    <w:p w:rsidR="00045618" w:rsidRPr="002F3725" w:rsidRDefault="00045618" w:rsidP="00045618">
      <w:pPr>
        <w:spacing w:before="26"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r w:rsidRPr="002F3725">
        <w:rPr>
          <w:rFonts w:ascii="Times New Roman" w:eastAsia="Times New Roman" w:hAnsi="Times New Roman"/>
          <w:color w:val="1B1B1B"/>
          <w:kern w:val="0"/>
          <w:sz w:val="24"/>
          <w:szCs w:val="24"/>
        </w:rPr>
        <w:t>ustawy</w:t>
      </w:r>
      <w:r w:rsidRPr="002F3725">
        <w:rPr>
          <w:rFonts w:ascii="Times New Roman" w:eastAsia="Times New Roman" w:hAnsi="Times New Roman"/>
          <w:color w:val="000000"/>
          <w:kern w:val="0"/>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 </w:t>
      </w:r>
      <w:r w:rsidRPr="002F3725">
        <w:rPr>
          <w:rFonts w:ascii="Times New Roman" w:eastAsia="Times New Roman" w:hAnsi="Times New Roman"/>
          <w:color w:val="000000"/>
          <w:kern w:val="0"/>
          <w:sz w:val="24"/>
          <w:szCs w:val="24"/>
          <w:shd w:val="clear" w:color="auto" w:fill="FFFFFF"/>
        </w:rPr>
        <w:t xml:space="preserve">(3 lata od zdarzenia), </w:t>
      </w:r>
    </w:p>
    <w:p w:rsidR="00045618" w:rsidRPr="002F3725" w:rsidRDefault="00045618" w:rsidP="00045618">
      <w:pPr>
        <w:spacing w:before="26"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 xml:space="preserve">6), jeżeli, w przypadkach, o których mowa w art. 85 ust. 1 Pzp, doszło do zakłócenia konkurencji wynikającego z wcześniejszego zaangażowania tego wykonawcy lub podmiotu, który należy z wykonawcą do tej samej grupy kapitałowej w rozumieniu </w:t>
      </w:r>
      <w:r w:rsidRPr="002F3725">
        <w:rPr>
          <w:rFonts w:ascii="Times New Roman" w:eastAsia="Times New Roman" w:hAnsi="Times New Roman"/>
          <w:color w:val="1B1B1B"/>
          <w:kern w:val="0"/>
          <w:sz w:val="24"/>
          <w:szCs w:val="24"/>
        </w:rPr>
        <w:t>ustawy</w:t>
      </w:r>
      <w:r w:rsidRPr="002F3725">
        <w:rPr>
          <w:rFonts w:ascii="Times New Roman" w:eastAsia="Times New Roman" w:hAnsi="Times New Roman"/>
          <w:color w:val="000000"/>
          <w:kern w:val="0"/>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045618" w:rsidRPr="002F3725" w:rsidRDefault="00045618" w:rsidP="00045618">
      <w:pPr>
        <w:spacing w:after="200" w:line="276" w:lineRule="auto"/>
        <w:jc w:val="both"/>
        <w:rPr>
          <w:rFonts w:ascii="Times New Roman" w:hAnsi="Times New Roman"/>
          <w:b/>
          <w:kern w:val="0"/>
          <w:sz w:val="24"/>
          <w:szCs w:val="24"/>
        </w:rPr>
      </w:pPr>
    </w:p>
    <w:p w:rsidR="00045618" w:rsidRPr="002F3725" w:rsidRDefault="00045618" w:rsidP="00045618">
      <w:pPr>
        <w:numPr>
          <w:ilvl w:val="0"/>
          <w:numId w:val="1"/>
        </w:numPr>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rPr>
        <w:t xml:space="preserve">Zamawiający informuje, że na podstawie </w:t>
      </w:r>
      <w:r w:rsidRPr="002F3725">
        <w:rPr>
          <w:rFonts w:ascii="Times New Roman" w:eastAsia="Times New Roman" w:hAnsi="Times New Roman"/>
          <w:b/>
          <w:kern w:val="0"/>
          <w:sz w:val="24"/>
          <w:szCs w:val="24"/>
        </w:rPr>
        <w:t>art. 7 ust. 1</w:t>
      </w:r>
      <w:r w:rsidRPr="002F3725">
        <w:rPr>
          <w:rFonts w:ascii="Times New Roman" w:eastAsia="Times New Roman" w:hAnsi="Times New Roman"/>
          <w:kern w:val="0"/>
          <w:sz w:val="24"/>
          <w:szCs w:val="24"/>
        </w:rPr>
        <w:t xml:space="preserve"> ustawy z dnia 13 kwietnia 2022 r</w:t>
      </w:r>
      <w:r w:rsidRPr="002F3725">
        <w:rPr>
          <w:rFonts w:ascii="Times New Roman" w:eastAsia="Times New Roman" w:hAnsi="Times New Roman"/>
          <w:i/>
          <w:kern w:val="0"/>
          <w:sz w:val="24"/>
          <w:szCs w:val="24"/>
        </w:rPr>
        <w:t>. o szczególnych rozwiązaniach w zakresie przeciwdziałania wspieraniu agresji na Ukrainę oraz służących ochronie bezpieczeństwa narodowego</w:t>
      </w:r>
      <w:r w:rsidRPr="002F3725">
        <w:rPr>
          <w:rFonts w:ascii="Times New Roman" w:eastAsia="Times New Roman" w:hAnsi="Times New Roman"/>
          <w:kern w:val="0"/>
          <w:sz w:val="24"/>
          <w:szCs w:val="24"/>
        </w:rPr>
        <w:t xml:space="preserve"> (Dz. U. z 202</w:t>
      </w:r>
      <w:r w:rsidR="00E66B37">
        <w:rPr>
          <w:rFonts w:ascii="Times New Roman" w:eastAsia="Times New Roman" w:hAnsi="Times New Roman"/>
          <w:kern w:val="0"/>
          <w:sz w:val="24"/>
          <w:szCs w:val="24"/>
        </w:rPr>
        <w:t>5</w:t>
      </w:r>
      <w:r w:rsidRPr="002F3725">
        <w:rPr>
          <w:rFonts w:ascii="Times New Roman" w:eastAsia="Times New Roman" w:hAnsi="Times New Roman"/>
          <w:kern w:val="0"/>
          <w:sz w:val="24"/>
          <w:szCs w:val="24"/>
        </w:rPr>
        <w:t xml:space="preserve"> r. poz.</w:t>
      </w:r>
      <w:r w:rsidR="00E66B37">
        <w:rPr>
          <w:rFonts w:ascii="Times New Roman" w:eastAsia="Times New Roman" w:hAnsi="Times New Roman"/>
          <w:kern w:val="0"/>
          <w:sz w:val="24"/>
          <w:szCs w:val="24"/>
        </w:rPr>
        <w:t xml:space="preserve"> 514</w:t>
      </w:r>
      <w:r w:rsidRPr="002F3725">
        <w:rPr>
          <w:rFonts w:ascii="Times New Roman" w:eastAsia="Times New Roman" w:hAnsi="Times New Roman"/>
          <w:kern w:val="0"/>
          <w:sz w:val="24"/>
          <w:szCs w:val="24"/>
        </w:rPr>
        <w:t>) z postępowania o udzielenie zamówienia publicznego lub konkursu prowadzonego na podstawie ustawy Pzp wyklucza się:</w:t>
      </w:r>
    </w:p>
    <w:p w:rsidR="00045618" w:rsidRPr="002F3725" w:rsidRDefault="00045618" w:rsidP="00045618">
      <w:pPr>
        <w:spacing w:line="254" w:lineRule="auto"/>
        <w:jc w:val="both"/>
        <w:rPr>
          <w:rFonts w:ascii="Times New Roman" w:hAnsi="Times New Roman"/>
          <w:kern w:val="0"/>
          <w:sz w:val="24"/>
          <w:szCs w:val="24"/>
        </w:rPr>
      </w:pPr>
    </w:p>
    <w:p w:rsidR="00045618" w:rsidRPr="002F3725" w:rsidRDefault="00045618" w:rsidP="00045618">
      <w:pPr>
        <w:numPr>
          <w:ilvl w:val="0"/>
          <w:numId w:val="5"/>
        </w:numPr>
        <w:spacing w:after="100" w:afterAutospacing="1"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045618" w:rsidRPr="002F3725" w:rsidRDefault="00045618" w:rsidP="00045618">
      <w:pPr>
        <w:numPr>
          <w:ilvl w:val="0"/>
          <w:numId w:val="5"/>
        </w:numPr>
        <w:spacing w:before="100" w:beforeAutospacing="1" w:after="100" w:afterAutospacing="1" w:line="240" w:lineRule="auto"/>
        <w:jc w:val="both"/>
        <w:rPr>
          <w:rFonts w:ascii="Times New Roman" w:hAnsi="Times New Roman"/>
          <w:kern w:val="0"/>
          <w:sz w:val="24"/>
          <w:szCs w:val="24"/>
        </w:rPr>
      </w:pPr>
      <w:r w:rsidRPr="002F3725">
        <w:rPr>
          <w:rFonts w:ascii="Times New Roman" w:eastAsia="Times New Roman" w:hAnsi="Times New Roman"/>
          <w:kern w:val="0"/>
          <w:sz w:val="24"/>
          <w:szCs w:val="24"/>
        </w:rPr>
        <w:t>wykonawcę oraz uczestnika konkursu, którego beneficjentem rzeczywistym w rozumieniu ustawy z dnia 1 marca 2018 r. o przeciwdziałaniu praniu pieniędzy oraz finansowaniu terroryzmu (Dz. U. z 202</w:t>
      </w:r>
      <w:r w:rsidR="007A23B7">
        <w:rPr>
          <w:rFonts w:ascii="Times New Roman" w:eastAsia="Times New Roman" w:hAnsi="Times New Roman"/>
          <w:kern w:val="0"/>
          <w:sz w:val="24"/>
          <w:szCs w:val="24"/>
        </w:rPr>
        <w:t xml:space="preserve">5 </w:t>
      </w:r>
      <w:r w:rsidRPr="002F3725">
        <w:rPr>
          <w:rFonts w:ascii="Times New Roman" w:eastAsia="Times New Roman" w:hAnsi="Times New Roman"/>
          <w:kern w:val="0"/>
          <w:sz w:val="24"/>
          <w:szCs w:val="24"/>
        </w:rPr>
        <w:t>r. poz.</w:t>
      </w:r>
      <w:r w:rsidR="007A23B7">
        <w:rPr>
          <w:rFonts w:ascii="Times New Roman" w:eastAsia="Times New Roman" w:hAnsi="Times New Roman"/>
          <w:kern w:val="0"/>
          <w:sz w:val="24"/>
          <w:szCs w:val="24"/>
        </w:rPr>
        <w:t xml:space="preserve"> 644</w:t>
      </w:r>
      <w:r w:rsidRPr="002F3725">
        <w:rPr>
          <w:rFonts w:ascii="Times New Roman" w:eastAsia="Times New Roman" w:hAnsi="Times New Roman"/>
          <w:kern w:val="0"/>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045618" w:rsidRPr="002F3725" w:rsidRDefault="00045618" w:rsidP="00045618">
      <w:pPr>
        <w:numPr>
          <w:ilvl w:val="0"/>
          <w:numId w:val="5"/>
        </w:numPr>
        <w:spacing w:before="100" w:beforeAutospacing="1" w:after="100" w:afterAutospacing="1" w:line="240" w:lineRule="auto"/>
        <w:jc w:val="both"/>
        <w:rPr>
          <w:rFonts w:ascii="Times New Roman" w:hAnsi="Times New Roman"/>
          <w:kern w:val="0"/>
          <w:sz w:val="24"/>
          <w:szCs w:val="24"/>
        </w:rPr>
      </w:pPr>
      <w:r w:rsidRPr="002F3725">
        <w:rPr>
          <w:rFonts w:ascii="Times New Roman" w:eastAsia="Times New Roman" w:hAnsi="Times New Roman"/>
          <w:kern w:val="0"/>
          <w:sz w:val="24"/>
          <w:szCs w:val="24"/>
        </w:rPr>
        <w:t>wykonawcę oraz uczestnika konkursu, którego jednostką dominującą w rozumieniu art. 3 ust. 1 pkt 37 ustawy z dnia 29 września 1994 r. o rachunkowości (Dz. U. z 202</w:t>
      </w:r>
      <w:r w:rsidR="00E66B37">
        <w:rPr>
          <w:rFonts w:ascii="Times New Roman" w:eastAsia="Times New Roman" w:hAnsi="Times New Roman"/>
          <w:kern w:val="0"/>
          <w:sz w:val="24"/>
          <w:szCs w:val="24"/>
        </w:rPr>
        <w:t>3</w:t>
      </w:r>
      <w:r w:rsidRPr="002F3725">
        <w:rPr>
          <w:rFonts w:ascii="Times New Roman" w:eastAsia="Times New Roman" w:hAnsi="Times New Roman"/>
          <w:kern w:val="0"/>
          <w:sz w:val="24"/>
          <w:szCs w:val="24"/>
        </w:rPr>
        <w:t xml:space="preserve"> r. poz.</w:t>
      </w:r>
      <w:r w:rsidR="00E66B37">
        <w:rPr>
          <w:rFonts w:ascii="Times New Roman" w:eastAsia="Times New Roman" w:hAnsi="Times New Roman"/>
          <w:kern w:val="0"/>
          <w:sz w:val="24"/>
          <w:szCs w:val="24"/>
        </w:rPr>
        <w:t>120 ze zm.</w:t>
      </w:r>
      <w:r w:rsidRPr="002F3725">
        <w:rPr>
          <w:rFonts w:ascii="Times New Roman" w:eastAsia="Times New Roman" w:hAnsi="Times New Roman"/>
          <w:kern w:val="0"/>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045618" w:rsidRPr="002F3725" w:rsidRDefault="00045618" w:rsidP="00045618">
      <w:pPr>
        <w:spacing w:after="200" w:line="254" w:lineRule="auto"/>
        <w:jc w:val="both"/>
        <w:rPr>
          <w:rFonts w:ascii="Times New Roman" w:hAnsi="Times New Roman"/>
          <w:kern w:val="0"/>
          <w:sz w:val="24"/>
          <w:szCs w:val="24"/>
        </w:rPr>
      </w:pPr>
      <w:r w:rsidRPr="002F3725">
        <w:rPr>
          <w:rFonts w:ascii="Times New Roman" w:eastAsia="Times New Roman" w:hAnsi="Times New Roman"/>
          <w:kern w:val="0"/>
          <w:sz w:val="24"/>
          <w:szCs w:val="24"/>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045618" w:rsidRPr="002F3725" w:rsidRDefault="00045618" w:rsidP="00045618">
      <w:pPr>
        <w:spacing w:after="200" w:line="254" w:lineRule="auto"/>
        <w:jc w:val="both"/>
        <w:rPr>
          <w:rFonts w:ascii="Times New Roman" w:hAnsi="Times New Roman"/>
          <w:kern w:val="0"/>
          <w:sz w:val="24"/>
          <w:szCs w:val="24"/>
        </w:rPr>
      </w:pPr>
      <w:r w:rsidRPr="002F3725">
        <w:rPr>
          <w:rFonts w:ascii="Times New Roman" w:eastAsia="Times New Roman" w:hAnsi="Times New Roman"/>
          <w:kern w:val="0"/>
          <w:sz w:val="24"/>
          <w:szCs w:val="24"/>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rsidR="00045618" w:rsidRPr="002F3725" w:rsidRDefault="00045618" w:rsidP="00045618">
      <w:pPr>
        <w:spacing w:after="200" w:line="254" w:lineRule="auto"/>
        <w:jc w:val="both"/>
        <w:rPr>
          <w:rFonts w:ascii="Times New Roman" w:hAnsi="Times New Roman"/>
          <w:kern w:val="0"/>
          <w:sz w:val="24"/>
          <w:szCs w:val="24"/>
        </w:rPr>
      </w:pPr>
      <w:r w:rsidRPr="002F3725">
        <w:rPr>
          <w:rFonts w:ascii="Times New Roman" w:eastAsia="Times New Roman" w:hAnsi="Times New Roman"/>
          <w:kern w:val="0"/>
          <w:sz w:val="24"/>
          <w:szCs w:val="24"/>
        </w:rPr>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rsidR="00045618" w:rsidRPr="002F3725" w:rsidRDefault="00045618" w:rsidP="00045618">
      <w:pPr>
        <w:widowControl w:val="0"/>
        <w:tabs>
          <w:tab w:val="left" w:pos="1162"/>
        </w:tabs>
        <w:spacing w:after="75" w:line="200" w:lineRule="exact"/>
        <w:jc w:val="both"/>
        <w:rPr>
          <w:rFonts w:ascii="Times New Roman" w:eastAsia="SimSun" w:hAnsi="Times New Roman"/>
          <w:color w:val="000000"/>
          <w:kern w:val="0"/>
          <w:sz w:val="24"/>
          <w:szCs w:val="24"/>
          <w:shd w:val="clear" w:color="auto" w:fill="FFFFFF"/>
          <w:lang w:eastAsia="pl-PL"/>
        </w:rPr>
      </w:pPr>
    </w:p>
    <w:p w:rsidR="00045618" w:rsidRPr="002F3725" w:rsidRDefault="00045618" w:rsidP="00045618">
      <w:pPr>
        <w:numPr>
          <w:ilvl w:val="0"/>
          <w:numId w:val="1"/>
        </w:numPr>
        <w:autoSpaceDE w:val="0"/>
        <w:autoSpaceDN w:val="0"/>
        <w:adjustRightInd w:val="0"/>
        <w:spacing w:line="254" w:lineRule="auto"/>
        <w:jc w:val="both"/>
        <w:rPr>
          <w:rFonts w:ascii="Times New Roman" w:hAnsi="Times New Roman"/>
          <w:kern w:val="0"/>
          <w:sz w:val="24"/>
          <w:szCs w:val="24"/>
        </w:rPr>
      </w:pPr>
      <w:r w:rsidRPr="002F3725">
        <w:rPr>
          <w:rFonts w:ascii="Times New Roman" w:eastAsia="Times New Roman" w:hAnsi="Times New Roman"/>
          <w:kern w:val="0"/>
          <w:sz w:val="24"/>
          <w:szCs w:val="24"/>
        </w:rPr>
        <w:lastRenderedPageBreak/>
        <w:t>Z postępowania o udzielenie zamówienia zamawiający wyklucza również Wykonawcę:</w:t>
      </w:r>
    </w:p>
    <w:p w:rsidR="00045618" w:rsidRPr="002F3725" w:rsidRDefault="00045618" w:rsidP="00045618">
      <w:pPr>
        <w:widowControl w:val="0"/>
        <w:numPr>
          <w:ilvl w:val="0"/>
          <w:numId w:val="6"/>
        </w:numPr>
        <w:tabs>
          <w:tab w:val="left" w:pos="360"/>
        </w:tabs>
        <w:spacing w:after="60" w:line="263" w:lineRule="exact"/>
        <w:ind w:left="360" w:hanging="360"/>
        <w:jc w:val="both"/>
        <w:rPr>
          <w:rFonts w:ascii="Times New Roman" w:hAnsi="Times New Roman"/>
          <w:kern w:val="0"/>
          <w:sz w:val="24"/>
          <w:szCs w:val="24"/>
          <w:shd w:val="clear" w:color="auto" w:fill="FFFFFF"/>
          <w:lang w:eastAsia="pl-PL"/>
        </w:rPr>
      </w:pPr>
      <w:r w:rsidRPr="002F3725">
        <w:rPr>
          <w:rFonts w:ascii="Times New Roman" w:eastAsia="Times New Roman" w:hAnsi="Times New Roman"/>
          <w:kern w:val="0"/>
          <w:sz w:val="24"/>
          <w:szCs w:val="24"/>
          <w:shd w:val="clear" w:color="auto" w:fill="FFFFFF"/>
          <w:lang w:eastAsia="pl-PL"/>
        </w:rPr>
        <w:t xml:space="preserve">na podstawie </w:t>
      </w:r>
      <w:r w:rsidRPr="002F3725">
        <w:rPr>
          <w:rFonts w:ascii="Times New Roman" w:eastAsia="Times New Roman" w:hAnsi="Times New Roman"/>
          <w:b/>
          <w:bCs/>
          <w:kern w:val="0"/>
          <w:sz w:val="24"/>
          <w:szCs w:val="24"/>
          <w:shd w:val="clear" w:color="auto" w:fill="FFFFFF"/>
          <w:lang w:eastAsia="pl-PL"/>
        </w:rPr>
        <w:t>art. 109 ust. 1 pkt 1</w:t>
      </w:r>
      <w:r w:rsidRPr="002F3725">
        <w:rPr>
          <w:rFonts w:ascii="Times New Roman" w:eastAsia="Times New Roman" w:hAnsi="Times New Roman"/>
          <w:kern w:val="0"/>
          <w:sz w:val="24"/>
          <w:szCs w:val="24"/>
          <w:shd w:val="clear" w:color="auto" w:fill="FFFFFF"/>
          <w:lang w:eastAsia="pl-PL"/>
        </w:rPr>
        <w:t xml:space="preserve"> ustawy Pzp,</w:t>
      </w:r>
    </w:p>
    <w:p w:rsidR="00045618" w:rsidRPr="002F3725" w:rsidRDefault="00045618" w:rsidP="00045618">
      <w:pPr>
        <w:widowControl w:val="0"/>
        <w:tabs>
          <w:tab w:val="left" w:pos="360"/>
        </w:tabs>
        <w:spacing w:after="60" w:line="263" w:lineRule="exact"/>
        <w:jc w:val="both"/>
        <w:rPr>
          <w:rFonts w:ascii="Times New Roman" w:hAnsi="Times New Roman" w:cs="Arial"/>
          <w:color w:val="000000"/>
          <w:kern w:val="0"/>
        </w:rPr>
      </w:pPr>
      <w:r w:rsidRPr="002F3725">
        <w:rPr>
          <w:rFonts w:ascii="Times New Roman" w:eastAsia="Times New Roman" w:hAnsi="Times New Roman" w:cs="Arial"/>
          <w:color w:val="000000"/>
          <w:kern w:val="0"/>
          <w:sz w:val="24"/>
          <w:szCs w:val="20"/>
          <w:lang w:eastAsia="pl-PL"/>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045618" w:rsidRPr="002F3725" w:rsidRDefault="00045618" w:rsidP="00045618">
      <w:pPr>
        <w:widowControl w:val="0"/>
        <w:tabs>
          <w:tab w:val="left" w:pos="0"/>
        </w:tabs>
        <w:spacing w:after="0" w:line="263" w:lineRule="exact"/>
        <w:jc w:val="both"/>
        <w:rPr>
          <w:rFonts w:ascii="Times New Roman" w:hAnsi="Times New Roman"/>
          <w:color w:val="000000"/>
          <w:kern w:val="0"/>
          <w:sz w:val="24"/>
          <w:szCs w:val="24"/>
          <w:lang w:eastAsia="pl-PL"/>
        </w:rPr>
      </w:pPr>
    </w:p>
    <w:p w:rsidR="00045618" w:rsidRPr="002F3725" w:rsidRDefault="00045618" w:rsidP="00045618">
      <w:pPr>
        <w:widowControl w:val="0"/>
        <w:numPr>
          <w:ilvl w:val="0"/>
          <w:numId w:val="6"/>
        </w:numPr>
        <w:tabs>
          <w:tab w:val="left" w:pos="360"/>
        </w:tabs>
        <w:spacing w:after="0" w:line="263" w:lineRule="exact"/>
        <w:ind w:left="360" w:hanging="360"/>
        <w:jc w:val="both"/>
        <w:rPr>
          <w:rFonts w:ascii="Times New Roman" w:hAnsi="Times New Roman"/>
          <w:kern w:val="0"/>
          <w:sz w:val="24"/>
          <w:szCs w:val="24"/>
          <w:shd w:val="clear" w:color="auto" w:fill="FFFFFF"/>
          <w:lang w:eastAsia="pl-PL"/>
        </w:rPr>
      </w:pPr>
      <w:r w:rsidRPr="002F3725">
        <w:rPr>
          <w:rFonts w:ascii="Times New Roman" w:eastAsia="Times New Roman" w:hAnsi="Times New Roman"/>
          <w:color w:val="000000"/>
          <w:kern w:val="0"/>
          <w:sz w:val="24"/>
          <w:szCs w:val="24"/>
          <w:shd w:val="clear" w:color="auto" w:fill="FFFFFF"/>
          <w:lang w:eastAsia="pl-PL"/>
        </w:rPr>
        <w:t>na podstawie</w:t>
      </w:r>
      <w:r w:rsidRPr="002F3725">
        <w:rPr>
          <w:rFonts w:ascii="Times New Roman" w:eastAsia="Times New Roman" w:hAnsi="Times New Roman"/>
          <w:b/>
          <w:bCs/>
          <w:color w:val="000000"/>
          <w:kern w:val="0"/>
          <w:sz w:val="24"/>
          <w:szCs w:val="24"/>
          <w:shd w:val="clear" w:color="auto" w:fill="FFFFFF"/>
          <w:lang w:eastAsia="pl-PL"/>
        </w:rPr>
        <w:t xml:space="preserve"> art. 109 ust. 1 pkt 4</w:t>
      </w:r>
      <w:r w:rsidRPr="002F3725">
        <w:rPr>
          <w:rFonts w:ascii="Times New Roman" w:eastAsia="Times New Roman" w:hAnsi="Times New Roman"/>
          <w:color w:val="000000"/>
          <w:kern w:val="0"/>
          <w:sz w:val="24"/>
          <w:szCs w:val="24"/>
          <w:shd w:val="clear" w:color="auto" w:fill="FFFFFF"/>
          <w:lang w:eastAsia="pl-PL"/>
        </w:rPr>
        <w:t xml:space="preserve"> ustawy Pzp</w:t>
      </w:r>
    </w:p>
    <w:p w:rsidR="00045618" w:rsidRPr="002F3725" w:rsidRDefault="00045618" w:rsidP="00045618">
      <w:pPr>
        <w:spacing w:before="26"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sidRPr="002F3725">
        <w:rPr>
          <w:rFonts w:ascii="Times New Roman" w:eastAsia="Times New Roman" w:hAnsi="Times New Roman"/>
          <w:color w:val="000000"/>
          <w:kern w:val="0"/>
          <w:sz w:val="24"/>
          <w:szCs w:val="24"/>
          <w:shd w:val="clear" w:color="auto" w:fill="FFFFFF"/>
        </w:rPr>
        <w:t xml:space="preserve">(3 lata od zdarzenia), </w:t>
      </w:r>
    </w:p>
    <w:p w:rsidR="00045618" w:rsidRPr="002F3725" w:rsidRDefault="00045618" w:rsidP="00045618">
      <w:pPr>
        <w:spacing w:before="26" w:line="254" w:lineRule="auto"/>
        <w:rPr>
          <w:rFonts w:ascii="Times New Roman" w:hAnsi="Times New Roman"/>
          <w:color w:val="000000"/>
          <w:kern w:val="0"/>
          <w:sz w:val="24"/>
          <w:szCs w:val="24"/>
        </w:rPr>
      </w:pPr>
    </w:p>
    <w:p w:rsidR="00045618" w:rsidRPr="002F3725" w:rsidRDefault="00045618" w:rsidP="00045618">
      <w:pPr>
        <w:widowControl w:val="0"/>
        <w:numPr>
          <w:ilvl w:val="0"/>
          <w:numId w:val="6"/>
        </w:numPr>
        <w:tabs>
          <w:tab w:val="left" w:pos="360"/>
        </w:tabs>
        <w:spacing w:after="0" w:line="263" w:lineRule="exact"/>
        <w:ind w:left="360" w:hanging="360"/>
        <w:jc w:val="both"/>
        <w:rPr>
          <w:rFonts w:ascii="Times New Roman" w:hAnsi="Times New Roman"/>
          <w:kern w:val="0"/>
          <w:sz w:val="24"/>
          <w:szCs w:val="24"/>
          <w:shd w:val="clear" w:color="auto" w:fill="FFFFFF"/>
          <w:lang w:eastAsia="pl-PL"/>
        </w:rPr>
      </w:pPr>
      <w:bookmarkStart w:id="2" w:name="_Hlk128028192"/>
      <w:r w:rsidRPr="002F3725">
        <w:rPr>
          <w:rFonts w:ascii="Times New Roman" w:eastAsia="Times New Roman" w:hAnsi="Times New Roman"/>
          <w:color w:val="000000"/>
          <w:kern w:val="0"/>
          <w:sz w:val="24"/>
          <w:szCs w:val="24"/>
          <w:shd w:val="clear" w:color="auto" w:fill="FFFFFF"/>
          <w:lang w:eastAsia="pl-PL"/>
        </w:rPr>
        <w:t>na podstawie</w:t>
      </w:r>
      <w:r w:rsidRPr="002F3725">
        <w:rPr>
          <w:rFonts w:ascii="Times New Roman" w:eastAsia="Times New Roman" w:hAnsi="Times New Roman"/>
          <w:b/>
          <w:bCs/>
          <w:color w:val="000000"/>
          <w:kern w:val="0"/>
          <w:sz w:val="24"/>
          <w:szCs w:val="24"/>
          <w:shd w:val="clear" w:color="auto" w:fill="FFFFFF"/>
          <w:lang w:eastAsia="pl-PL"/>
        </w:rPr>
        <w:t xml:space="preserve"> art. 109 ust. 1 pkt 5</w:t>
      </w:r>
      <w:r w:rsidRPr="002F3725">
        <w:rPr>
          <w:rFonts w:ascii="Times New Roman" w:eastAsia="Times New Roman" w:hAnsi="Times New Roman"/>
          <w:color w:val="000000"/>
          <w:kern w:val="0"/>
          <w:sz w:val="24"/>
          <w:szCs w:val="24"/>
          <w:shd w:val="clear" w:color="auto" w:fill="FFFFFF"/>
          <w:lang w:eastAsia="pl-PL"/>
        </w:rPr>
        <w:t xml:space="preserve"> ustawy Pzp</w:t>
      </w:r>
    </w:p>
    <w:bookmarkEnd w:id="2"/>
    <w:p w:rsidR="00045618" w:rsidRPr="002F3725" w:rsidRDefault="00045618" w:rsidP="00045618">
      <w:pPr>
        <w:spacing w:before="26" w:line="254" w:lineRule="auto"/>
        <w:jc w:val="both"/>
        <w:rPr>
          <w:rFonts w:ascii="Times New Roman" w:hAnsi="Times New Roman"/>
          <w:color w:val="000000"/>
          <w:kern w:val="0"/>
          <w:sz w:val="24"/>
          <w:szCs w:val="24"/>
          <w:shd w:val="clear" w:color="auto" w:fill="FFFFFF"/>
        </w:rPr>
      </w:pPr>
      <w:r w:rsidRPr="002F3725">
        <w:rPr>
          <w:rFonts w:ascii="Times New Roman" w:eastAsia="Times New Roman" w:hAnsi="Times New Roman"/>
          <w:color w:val="000000"/>
          <w:kern w:val="0"/>
          <w:sz w:val="24"/>
          <w:szCs w:val="24"/>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r w:rsidRPr="002F3725">
        <w:rPr>
          <w:rFonts w:ascii="Times New Roman" w:eastAsia="Times New Roman" w:hAnsi="Times New Roman"/>
          <w:color w:val="000000"/>
          <w:kern w:val="0"/>
          <w:sz w:val="24"/>
          <w:szCs w:val="24"/>
          <w:shd w:val="clear" w:color="auto" w:fill="FFFFFF"/>
        </w:rPr>
        <w:t>(3 lata od zdarzenia)</w:t>
      </w:r>
    </w:p>
    <w:p w:rsidR="00045618" w:rsidRPr="002F3725" w:rsidRDefault="00045618" w:rsidP="00045618">
      <w:pPr>
        <w:spacing w:before="26" w:line="254" w:lineRule="auto"/>
        <w:jc w:val="both"/>
        <w:rPr>
          <w:rFonts w:ascii="Times New Roman" w:hAnsi="Times New Roman"/>
          <w:color w:val="000000"/>
          <w:kern w:val="0"/>
          <w:sz w:val="24"/>
          <w:szCs w:val="24"/>
          <w:shd w:val="clear" w:color="auto" w:fill="FFFFFF"/>
        </w:rPr>
      </w:pPr>
    </w:p>
    <w:p w:rsidR="00045618" w:rsidRPr="002F3725" w:rsidRDefault="00045618" w:rsidP="00045618">
      <w:pPr>
        <w:widowControl w:val="0"/>
        <w:numPr>
          <w:ilvl w:val="0"/>
          <w:numId w:val="6"/>
        </w:numPr>
        <w:tabs>
          <w:tab w:val="left" w:pos="360"/>
        </w:tabs>
        <w:spacing w:after="0" w:line="263" w:lineRule="exact"/>
        <w:jc w:val="both"/>
        <w:rPr>
          <w:rFonts w:ascii="Times New Roman" w:hAnsi="Times New Roman"/>
          <w:kern w:val="0"/>
          <w:sz w:val="24"/>
          <w:szCs w:val="24"/>
          <w:shd w:val="clear" w:color="auto" w:fill="FFFFFF"/>
          <w:lang w:eastAsia="pl-PL"/>
        </w:rPr>
      </w:pPr>
      <w:bookmarkStart w:id="3" w:name="_Hlk128028261"/>
      <w:r w:rsidRPr="002F3725">
        <w:rPr>
          <w:rFonts w:ascii="Times New Roman" w:eastAsia="Times New Roman" w:hAnsi="Times New Roman"/>
          <w:color w:val="000000"/>
          <w:kern w:val="0"/>
          <w:sz w:val="24"/>
          <w:szCs w:val="24"/>
          <w:shd w:val="clear" w:color="auto" w:fill="FFFFFF"/>
          <w:lang w:eastAsia="pl-PL"/>
        </w:rPr>
        <w:t>na podstawie</w:t>
      </w:r>
      <w:r w:rsidRPr="002F3725">
        <w:rPr>
          <w:rFonts w:ascii="Times New Roman" w:eastAsia="Times New Roman" w:hAnsi="Times New Roman"/>
          <w:b/>
          <w:bCs/>
          <w:color w:val="000000"/>
          <w:kern w:val="0"/>
          <w:sz w:val="24"/>
          <w:szCs w:val="24"/>
          <w:shd w:val="clear" w:color="auto" w:fill="FFFFFF"/>
          <w:lang w:eastAsia="pl-PL"/>
        </w:rPr>
        <w:t xml:space="preserve"> art. 109 ust. 1 pkt 6</w:t>
      </w:r>
      <w:r w:rsidRPr="002F3725">
        <w:rPr>
          <w:rFonts w:ascii="Times New Roman" w:eastAsia="Times New Roman" w:hAnsi="Times New Roman"/>
          <w:color w:val="000000"/>
          <w:kern w:val="0"/>
          <w:sz w:val="24"/>
          <w:szCs w:val="24"/>
          <w:shd w:val="clear" w:color="auto" w:fill="FFFFFF"/>
          <w:lang w:eastAsia="pl-PL"/>
        </w:rPr>
        <w:t xml:space="preserve"> ustawy Pzp</w:t>
      </w:r>
    </w:p>
    <w:bookmarkEnd w:id="3"/>
    <w:p w:rsidR="00045618" w:rsidRPr="002F3725" w:rsidRDefault="00045618" w:rsidP="00045618">
      <w:pPr>
        <w:spacing w:before="26" w:line="254" w:lineRule="auto"/>
        <w:jc w:val="both"/>
        <w:rPr>
          <w:rFonts w:ascii="Times New Roman" w:hAnsi="Times New Roman"/>
          <w:color w:val="000000"/>
          <w:kern w:val="0"/>
          <w:sz w:val="24"/>
          <w:szCs w:val="24"/>
          <w:shd w:val="clear" w:color="auto" w:fill="FFFFFF"/>
        </w:rPr>
      </w:pPr>
    </w:p>
    <w:p w:rsidR="00045618" w:rsidRPr="002F3725" w:rsidRDefault="00045618" w:rsidP="00045618">
      <w:pPr>
        <w:spacing w:before="26" w:line="254" w:lineRule="auto"/>
        <w:jc w:val="both"/>
        <w:rPr>
          <w:rFonts w:ascii="Times New Roman" w:hAnsi="Times New Roman"/>
          <w:kern w:val="0"/>
        </w:rPr>
      </w:pPr>
      <w:r w:rsidRPr="002F3725">
        <w:rPr>
          <w:rFonts w:ascii="Times New Roman" w:eastAsia="Times New Roman" w:hAnsi="Times New Roman"/>
          <w:kern w:val="0"/>
          <w:sz w:val="24"/>
        </w:rPr>
        <w:t>jeżeli występuje konflikt interesów w rozumieniu art. 56 ust. 2, którego nie</w:t>
      </w:r>
      <w:r w:rsidRPr="002F3725">
        <w:rPr>
          <w:rFonts w:ascii="Times New Roman" w:eastAsia="Times New Roman" w:hAnsi="Times New Roman"/>
          <w:kern w:val="0"/>
          <w:sz w:val="24"/>
        </w:rPr>
        <w:br/>
        <w:t>można skutecznie wyeliminować w inny sposób niż przez wykluczenie</w:t>
      </w:r>
      <w:r w:rsidRPr="002F3725">
        <w:rPr>
          <w:rFonts w:ascii="Times New Roman" w:eastAsia="Times New Roman" w:hAnsi="Times New Roman"/>
          <w:kern w:val="0"/>
          <w:sz w:val="24"/>
        </w:rPr>
        <w:br/>
        <w:t>wykonawcy;</w:t>
      </w:r>
    </w:p>
    <w:p w:rsidR="00045618" w:rsidRPr="002F3725" w:rsidRDefault="00045618" w:rsidP="00045618">
      <w:pPr>
        <w:spacing w:before="26" w:line="254" w:lineRule="auto"/>
        <w:jc w:val="both"/>
        <w:rPr>
          <w:rFonts w:ascii="Times New Roman" w:hAnsi="Times New Roman"/>
          <w:kern w:val="0"/>
        </w:rPr>
      </w:pPr>
    </w:p>
    <w:p w:rsidR="00045618" w:rsidRPr="002F3725" w:rsidRDefault="00045618" w:rsidP="00045618">
      <w:pPr>
        <w:widowControl w:val="0"/>
        <w:numPr>
          <w:ilvl w:val="0"/>
          <w:numId w:val="6"/>
        </w:numPr>
        <w:tabs>
          <w:tab w:val="left" w:pos="360"/>
        </w:tabs>
        <w:spacing w:after="0" w:line="263" w:lineRule="exact"/>
        <w:jc w:val="both"/>
        <w:rPr>
          <w:rFonts w:ascii="Times New Roman" w:hAnsi="Times New Roman"/>
          <w:kern w:val="0"/>
          <w:sz w:val="24"/>
          <w:szCs w:val="24"/>
          <w:shd w:val="clear" w:color="auto" w:fill="FFFFFF"/>
          <w:lang w:eastAsia="pl-PL"/>
        </w:rPr>
      </w:pPr>
      <w:r w:rsidRPr="002F3725">
        <w:rPr>
          <w:rFonts w:ascii="Times New Roman" w:eastAsia="Times New Roman" w:hAnsi="Times New Roman"/>
          <w:color w:val="000000"/>
          <w:kern w:val="0"/>
          <w:sz w:val="24"/>
          <w:szCs w:val="24"/>
          <w:shd w:val="clear" w:color="auto" w:fill="FFFFFF"/>
          <w:lang w:eastAsia="pl-PL"/>
        </w:rPr>
        <w:t>na podstawie</w:t>
      </w:r>
      <w:r w:rsidRPr="002F3725">
        <w:rPr>
          <w:rFonts w:ascii="Times New Roman" w:eastAsia="Times New Roman" w:hAnsi="Times New Roman"/>
          <w:b/>
          <w:bCs/>
          <w:color w:val="000000"/>
          <w:kern w:val="0"/>
          <w:sz w:val="24"/>
          <w:szCs w:val="24"/>
          <w:shd w:val="clear" w:color="auto" w:fill="FFFFFF"/>
          <w:lang w:eastAsia="pl-PL"/>
        </w:rPr>
        <w:t xml:space="preserve"> art. 109 ust. 1 pkt 7</w:t>
      </w:r>
      <w:r w:rsidRPr="002F3725">
        <w:rPr>
          <w:rFonts w:ascii="Times New Roman" w:eastAsia="Times New Roman" w:hAnsi="Times New Roman"/>
          <w:color w:val="000000"/>
          <w:kern w:val="0"/>
          <w:sz w:val="24"/>
          <w:szCs w:val="24"/>
          <w:shd w:val="clear" w:color="auto" w:fill="FFFFFF"/>
          <w:lang w:eastAsia="pl-PL"/>
        </w:rPr>
        <w:t xml:space="preserve"> ustawy Pzp</w:t>
      </w:r>
    </w:p>
    <w:p w:rsidR="00045618" w:rsidRPr="002F3725" w:rsidRDefault="00045618" w:rsidP="00045618">
      <w:pPr>
        <w:widowControl w:val="0"/>
        <w:tabs>
          <w:tab w:val="left" w:pos="360"/>
        </w:tabs>
        <w:spacing w:after="0" w:line="263" w:lineRule="exact"/>
        <w:jc w:val="both"/>
        <w:rPr>
          <w:rFonts w:ascii="Times New Roman" w:hAnsi="Times New Roman"/>
          <w:kern w:val="0"/>
          <w:sz w:val="24"/>
          <w:szCs w:val="24"/>
          <w:shd w:val="clear" w:color="auto" w:fill="FFFFFF"/>
          <w:lang w:eastAsia="pl-PL"/>
        </w:rPr>
      </w:pPr>
    </w:p>
    <w:p w:rsidR="00045618" w:rsidRPr="002F3725" w:rsidRDefault="00045618" w:rsidP="00045618">
      <w:pPr>
        <w:widowControl w:val="0"/>
        <w:tabs>
          <w:tab w:val="left" w:pos="360"/>
        </w:tabs>
        <w:spacing w:after="0" w:line="263" w:lineRule="exact"/>
        <w:jc w:val="both"/>
        <w:rPr>
          <w:rFonts w:ascii="Times New Roman" w:hAnsi="Times New Roman"/>
          <w:kern w:val="0"/>
          <w:sz w:val="24"/>
          <w:szCs w:val="24"/>
          <w:shd w:val="clear" w:color="auto" w:fill="FFFFFF"/>
          <w:lang w:eastAsia="pl-PL"/>
        </w:rPr>
      </w:pPr>
    </w:p>
    <w:p w:rsidR="00045618" w:rsidRPr="002F3725" w:rsidRDefault="00045618" w:rsidP="00045618">
      <w:pPr>
        <w:spacing w:before="26" w:line="254" w:lineRule="auto"/>
        <w:jc w:val="both"/>
        <w:rPr>
          <w:rFonts w:ascii="Times New Roman" w:hAnsi="Times New Roman"/>
          <w:color w:val="000000"/>
          <w:kern w:val="0"/>
          <w:sz w:val="24"/>
          <w:szCs w:val="24"/>
          <w:shd w:val="clear" w:color="auto" w:fill="FFFFFF"/>
        </w:rPr>
      </w:pPr>
      <w:r w:rsidRPr="002F3725">
        <w:rPr>
          <w:rFonts w:ascii="Times New Roman" w:eastAsia="Times New Roman" w:hAnsi="Times New Roman"/>
          <w:kern w:val="0"/>
          <w:sz w:val="24"/>
          <w:szCs w:val="24"/>
        </w:rPr>
        <w:t>który, z przyczyn leżących po jego stronie, w znacznym stopniu lub zakresie nie</w:t>
      </w:r>
      <w:r w:rsidRPr="002F3725">
        <w:rPr>
          <w:rFonts w:ascii="Times New Roman" w:eastAsia="Times New Roman" w:hAnsi="Times New Roman"/>
          <w:kern w:val="0"/>
          <w:sz w:val="24"/>
          <w:szCs w:val="24"/>
        </w:rPr>
        <w:br/>
        <w:t>wykonał lub nienależycie wykonał albo długotrwale nienależycie wykonywał</w:t>
      </w:r>
      <w:r w:rsidRPr="002F3725">
        <w:rPr>
          <w:rFonts w:ascii="Times New Roman" w:eastAsia="Times New Roman" w:hAnsi="Times New Roman"/>
          <w:kern w:val="0"/>
          <w:sz w:val="24"/>
          <w:szCs w:val="24"/>
        </w:rPr>
        <w:br/>
        <w:t>istotne zobowiązanie wynikające z wcześniejszej umowy w sprawie zamówienia</w:t>
      </w:r>
      <w:r w:rsidRPr="002F3725">
        <w:rPr>
          <w:rFonts w:ascii="Times New Roman" w:eastAsia="Times New Roman" w:hAnsi="Times New Roman"/>
          <w:kern w:val="0"/>
          <w:sz w:val="24"/>
          <w:szCs w:val="24"/>
        </w:rPr>
        <w:br/>
        <w:t>publicznego lub umowy koncesji, co doprowadziło do wypowiedzenia lub</w:t>
      </w:r>
      <w:r w:rsidRPr="002F3725">
        <w:rPr>
          <w:rFonts w:ascii="Times New Roman" w:eastAsia="Times New Roman" w:hAnsi="Times New Roman"/>
          <w:kern w:val="0"/>
          <w:sz w:val="24"/>
          <w:szCs w:val="24"/>
        </w:rPr>
        <w:br/>
        <w:t>odstąpienia od umowy, odszkodowania, wykonania zastępczego lub realizacji</w:t>
      </w:r>
      <w:r w:rsidRPr="002F3725">
        <w:rPr>
          <w:rFonts w:ascii="Times New Roman" w:eastAsia="Times New Roman" w:hAnsi="Times New Roman"/>
          <w:kern w:val="0"/>
          <w:sz w:val="24"/>
          <w:szCs w:val="24"/>
        </w:rPr>
        <w:br/>
        <w:t>uprawnień z tytułu rękojmi za wady;</w:t>
      </w:r>
    </w:p>
    <w:p w:rsidR="00045618" w:rsidRPr="002F3725" w:rsidRDefault="00045618" w:rsidP="00045618">
      <w:pPr>
        <w:widowControl w:val="0"/>
        <w:numPr>
          <w:ilvl w:val="0"/>
          <w:numId w:val="6"/>
        </w:numPr>
        <w:tabs>
          <w:tab w:val="left" w:pos="360"/>
        </w:tabs>
        <w:spacing w:after="0" w:line="263" w:lineRule="exact"/>
        <w:ind w:left="360" w:hanging="360"/>
        <w:jc w:val="both"/>
        <w:rPr>
          <w:rFonts w:ascii="Times New Roman" w:hAnsi="Times New Roman"/>
          <w:color w:val="000000"/>
          <w:kern w:val="0"/>
          <w:sz w:val="24"/>
          <w:szCs w:val="24"/>
          <w:shd w:val="clear" w:color="auto" w:fill="FFFFFF"/>
          <w:lang w:eastAsia="pl-PL"/>
        </w:rPr>
      </w:pPr>
      <w:r w:rsidRPr="002F3725">
        <w:rPr>
          <w:rFonts w:ascii="Times New Roman" w:eastAsia="Times New Roman" w:hAnsi="Times New Roman"/>
          <w:color w:val="000000"/>
          <w:kern w:val="0"/>
          <w:sz w:val="24"/>
          <w:szCs w:val="24"/>
          <w:shd w:val="clear" w:color="auto" w:fill="FFFFFF"/>
          <w:lang w:eastAsia="pl-PL"/>
        </w:rPr>
        <w:t xml:space="preserve">na podstawie </w:t>
      </w:r>
      <w:r w:rsidRPr="002F3725">
        <w:rPr>
          <w:rFonts w:ascii="Times New Roman" w:eastAsia="Times New Roman" w:hAnsi="Times New Roman"/>
          <w:b/>
          <w:bCs/>
          <w:color w:val="000000"/>
          <w:kern w:val="0"/>
          <w:sz w:val="24"/>
          <w:szCs w:val="24"/>
          <w:shd w:val="clear" w:color="auto" w:fill="FFFFFF"/>
          <w:lang w:eastAsia="pl-PL"/>
        </w:rPr>
        <w:t>art. 109 ust. 1 pkt 8</w:t>
      </w:r>
      <w:r w:rsidRPr="002F3725">
        <w:rPr>
          <w:rFonts w:ascii="Times New Roman" w:eastAsia="Times New Roman" w:hAnsi="Times New Roman"/>
          <w:color w:val="000000"/>
          <w:kern w:val="0"/>
          <w:sz w:val="24"/>
          <w:szCs w:val="24"/>
          <w:shd w:val="clear" w:color="auto" w:fill="FFFFFF"/>
          <w:lang w:eastAsia="pl-PL"/>
        </w:rPr>
        <w:t xml:space="preserve"> ustawy Pzp</w:t>
      </w:r>
    </w:p>
    <w:p w:rsidR="00045618" w:rsidRPr="002F3725" w:rsidRDefault="00045618" w:rsidP="00045618">
      <w:pPr>
        <w:spacing w:before="26" w:line="254" w:lineRule="auto"/>
        <w:jc w:val="both"/>
        <w:rPr>
          <w:rFonts w:ascii="Times New Roman" w:hAnsi="Times New Roman"/>
          <w:color w:val="000000"/>
          <w:kern w:val="0"/>
          <w:sz w:val="24"/>
          <w:szCs w:val="24"/>
          <w:shd w:val="clear" w:color="auto" w:fill="FFFFFF"/>
        </w:rPr>
      </w:pPr>
      <w:r w:rsidRPr="002F3725">
        <w:rPr>
          <w:rFonts w:ascii="Times New Roman" w:eastAsia="Times New Roman" w:hAnsi="Times New Roman"/>
          <w:color w:val="000000"/>
          <w:kern w:val="0"/>
          <w:sz w:val="24"/>
          <w:szCs w:val="24"/>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r w:rsidRPr="002F3725">
        <w:rPr>
          <w:rFonts w:ascii="Times New Roman" w:eastAsia="Times New Roman" w:hAnsi="Times New Roman"/>
          <w:color w:val="000000"/>
          <w:kern w:val="0"/>
          <w:sz w:val="24"/>
          <w:szCs w:val="24"/>
          <w:shd w:val="clear" w:color="auto" w:fill="FFFFFF"/>
        </w:rPr>
        <w:t>(2 lata od zdarzenia)</w:t>
      </w:r>
    </w:p>
    <w:p w:rsidR="00045618" w:rsidRPr="002F3725" w:rsidRDefault="00045618" w:rsidP="00045618">
      <w:pPr>
        <w:widowControl w:val="0"/>
        <w:tabs>
          <w:tab w:val="left" w:pos="360"/>
        </w:tabs>
        <w:spacing w:after="0" w:line="263" w:lineRule="exact"/>
        <w:jc w:val="both"/>
        <w:rPr>
          <w:rFonts w:ascii="Times New Roman" w:hAnsi="Times New Roman"/>
          <w:color w:val="000000"/>
          <w:kern w:val="0"/>
          <w:sz w:val="24"/>
          <w:szCs w:val="24"/>
          <w:shd w:val="clear" w:color="auto" w:fill="FFFFFF"/>
          <w:lang w:eastAsia="pl-PL"/>
        </w:rPr>
      </w:pPr>
    </w:p>
    <w:p w:rsidR="00045618" w:rsidRPr="002F3725" w:rsidRDefault="00045618" w:rsidP="00045618">
      <w:pPr>
        <w:widowControl w:val="0"/>
        <w:numPr>
          <w:ilvl w:val="0"/>
          <w:numId w:val="6"/>
        </w:numPr>
        <w:tabs>
          <w:tab w:val="left" w:pos="360"/>
        </w:tabs>
        <w:spacing w:after="0" w:line="263" w:lineRule="exact"/>
        <w:ind w:left="360" w:hanging="360"/>
        <w:jc w:val="both"/>
        <w:rPr>
          <w:rFonts w:ascii="Times New Roman" w:hAnsi="Times New Roman"/>
          <w:color w:val="000000"/>
          <w:kern w:val="0"/>
          <w:sz w:val="24"/>
          <w:szCs w:val="24"/>
          <w:shd w:val="clear" w:color="auto" w:fill="FFFFFF"/>
          <w:lang w:eastAsia="pl-PL"/>
        </w:rPr>
      </w:pPr>
      <w:r w:rsidRPr="002F3725">
        <w:rPr>
          <w:rFonts w:ascii="Times New Roman" w:eastAsia="Times New Roman" w:hAnsi="Times New Roman"/>
          <w:color w:val="000000"/>
          <w:kern w:val="0"/>
          <w:sz w:val="24"/>
          <w:szCs w:val="24"/>
          <w:shd w:val="clear" w:color="auto" w:fill="FFFFFF"/>
          <w:lang w:eastAsia="pl-PL"/>
        </w:rPr>
        <w:t xml:space="preserve">na podstawie </w:t>
      </w:r>
      <w:r w:rsidRPr="002F3725">
        <w:rPr>
          <w:rFonts w:ascii="Times New Roman" w:eastAsia="Times New Roman" w:hAnsi="Times New Roman"/>
          <w:b/>
          <w:bCs/>
          <w:color w:val="000000"/>
          <w:kern w:val="0"/>
          <w:sz w:val="24"/>
          <w:szCs w:val="24"/>
          <w:shd w:val="clear" w:color="auto" w:fill="FFFFFF"/>
          <w:lang w:eastAsia="pl-PL"/>
        </w:rPr>
        <w:t xml:space="preserve">art. 109 ust. 1 pkt 9 </w:t>
      </w:r>
      <w:r w:rsidRPr="002F3725">
        <w:rPr>
          <w:rFonts w:ascii="Times New Roman" w:eastAsia="Times New Roman" w:hAnsi="Times New Roman"/>
          <w:color w:val="000000"/>
          <w:kern w:val="0"/>
          <w:sz w:val="24"/>
          <w:szCs w:val="24"/>
          <w:shd w:val="clear" w:color="auto" w:fill="FFFFFF"/>
          <w:lang w:eastAsia="pl-PL"/>
        </w:rPr>
        <w:t>ustawy Pzp</w:t>
      </w:r>
    </w:p>
    <w:p w:rsidR="00045618" w:rsidRPr="002F3725" w:rsidRDefault="00045618" w:rsidP="00045618">
      <w:pPr>
        <w:spacing w:before="26"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 xml:space="preserve">który bezprawnie wpływał lub próbował wpływać na czynności zamawiającego lub próbował pozyskać lub pozyskał informacje poufne, mogące dać mu przewagę w postępowaniu o udzielenie zamówienia; </w:t>
      </w:r>
      <w:r w:rsidRPr="002F3725">
        <w:rPr>
          <w:rFonts w:ascii="Times New Roman" w:eastAsia="Times New Roman" w:hAnsi="Times New Roman"/>
          <w:color w:val="000000"/>
          <w:kern w:val="0"/>
          <w:sz w:val="24"/>
          <w:szCs w:val="24"/>
          <w:shd w:val="clear" w:color="auto" w:fill="FFFFFF"/>
        </w:rPr>
        <w:t>(3 lata od zdarzenia)</w:t>
      </w:r>
    </w:p>
    <w:p w:rsidR="00045618" w:rsidRPr="002F3725" w:rsidRDefault="00045618" w:rsidP="00045618">
      <w:pPr>
        <w:widowControl w:val="0"/>
        <w:tabs>
          <w:tab w:val="left" w:pos="360"/>
        </w:tabs>
        <w:spacing w:after="0" w:line="263" w:lineRule="exact"/>
        <w:jc w:val="both"/>
        <w:rPr>
          <w:rFonts w:ascii="Times New Roman" w:hAnsi="Times New Roman"/>
          <w:color w:val="000000"/>
          <w:kern w:val="0"/>
          <w:sz w:val="24"/>
          <w:szCs w:val="24"/>
          <w:shd w:val="clear" w:color="auto" w:fill="FFFFFF"/>
          <w:lang w:eastAsia="pl-PL"/>
        </w:rPr>
      </w:pPr>
    </w:p>
    <w:p w:rsidR="00045618" w:rsidRPr="002F3725" w:rsidRDefault="00045618" w:rsidP="00045618">
      <w:pPr>
        <w:widowControl w:val="0"/>
        <w:numPr>
          <w:ilvl w:val="0"/>
          <w:numId w:val="6"/>
        </w:numPr>
        <w:tabs>
          <w:tab w:val="left" w:pos="360"/>
        </w:tabs>
        <w:spacing w:after="0" w:line="263" w:lineRule="exact"/>
        <w:ind w:left="360" w:hanging="360"/>
        <w:jc w:val="both"/>
        <w:rPr>
          <w:rFonts w:ascii="Times New Roman" w:hAnsi="Times New Roman"/>
          <w:color w:val="000000"/>
          <w:kern w:val="0"/>
          <w:sz w:val="24"/>
          <w:szCs w:val="24"/>
          <w:shd w:val="clear" w:color="auto" w:fill="FFFFFF"/>
          <w:lang w:eastAsia="pl-PL"/>
        </w:rPr>
      </w:pPr>
      <w:r w:rsidRPr="002F3725">
        <w:rPr>
          <w:rFonts w:ascii="Times New Roman" w:eastAsia="Times New Roman" w:hAnsi="Times New Roman"/>
          <w:color w:val="000000"/>
          <w:kern w:val="0"/>
          <w:sz w:val="24"/>
          <w:szCs w:val="24"/>
          <w:shd w:val="clear" w:color="auto" w:fill="FFFFFF"/>
          <w:lang w:eastAsia="pl-PL"/>
        </w:rPr>
        <w:t>na podstawie</w:t>
      </w:r>
      <w:r w:rsidRPr="002F3725">
        <w:rPr>
          <w:rFonts w:ascii="Times New Roman" w:eastAsia="Times New Roman" w:hAnsi="Times New Roman"/>
          <w:b/>
          <w:bCs/>
          <w:color w:val="000000"/>
          <w:kern w:val="0"/>
          <w:sz w:val="24"/>
          <w:szCs w:val="24"/>
          <w:shd w:val="clear" w:color="auto" w:fill="FFFFFF"/>
          <w:lang w:eastAsia="pl-PL"/>
        </w:rPr>
        <w:t xml:space="preserve"> art. 109 ust. 1 pkt 10</w:t>
      </w:r>
      <w:r w:rsidRPr="002F3725">
        <w:rPr>
          <w:rFonts w:ascii="Times New Roman" w:eastAsia="Times New Roman" w:hAnsi="Times New Roman"/>
          <w:color w:val="000000"/>
          <w:kern w:val="0"/>
          <w:sz w:val="24"/>
          <w:szCs w:val="24"/>
          <w:shd w:val="clear" w:color="auto" w:fill="FFFFFF"/>
          <w:lang w:eastAsia="pl-PL"/>
        </w:rPr>
        <w:t xml:space="preserve"> ustawy Pzp</w:t>
      </w:r>
    </w:p>
    <w:p w:rsidR="00045618" w:rsidRPr="002F3725" w:rsidRDefault="00045618" w:rsidP="00045618">
      <w:pPr>
        <w:spacing w:before="26" w:line="254" w:lineRule="auto"/>
        <w:jc w:val="both"/>
        <w:rPr>
          <w:rFonts w:ascii="Times New Roman" w:hAnsi="Times New Roman"/>
          <w:color w:val="000000"/>
          <w:kern w:val="0"/>
          <w:sz w:val="24"/>
          <w:szCs w:val="24"/>
          <w:shd w:val="clear" w:color="auto" w:fill="FFFFFF"/>
        </w:rPr>
      </w:pPr>
      <w:r w:rsidRPr="002F3725">
        <w:rPr>
          <w:rFonts w:ascii="Times New Roman" w:eastAsia="Times New Roman" w:hAnsi="Times New Roman"/>
          <w:color w:val="000000"/>
          <w:kern w:val="0"/>
          <w:sz w:val="24"/>
          <w:szCs w:val="24"/>
        </w:rPr>
        <w:t xml:space="preserve">który w wyniku lekkomyślności lub niedbalstwa przedstawił informacje wprowadzające w błąd, co mogło mieć istotny wpływ na decyzje podejmowane przez zamawiającego w postępowaniu o udzielenie zamówienia. </w:t>
      </w:r>
      <w:r w:rsidRPr="002F3725">
        <w:rPr>
          <w:rFonts w:ascii="Times New Roman" w:eastAsia="Times New Roman" w:hAnsi="Times New Roman"/>
          <w:color w:val="000000"/>
          <w:kern w:val="0"/>
          <w:sz w:val="24"/>
          <w:szCs w:val="24"/>
          <w:shd w:val="clear" w:color="auto" w:fill="FFFFFF"/>
        </w:rPr>
        <w:t>(rok od zdarzenia)</w:t>
      </w:r>
    </w:p>
    <w:p w:rsidR="00045618" w:rsidRPr="002F3725" w:rsidRDefault="00045618" w:rsidP="00045618">
      <w:pPr>
        <w:numPr>
          <w:ilvl w:val="0"/>
          <w:numId w:val="1"/>
        </w:numPr>
        <w:spacing w:before="26" w:line="254" w:lineRule="auto"/>
        <w:jc w:val="both"/>
        <w:rPr>
          <w:rFonts w:ascii="Times New Roman" w:hAnsi="Times New Roman"/>
          <w:kern w:val="0"/>
          <w:sz w:val="24"/>
          <w:szCs w:val="24"/>
        </w:rPr>
      </w:pPr>
      <w:r w:rsidRPr="002F3725">
        <w:rPr>
          <w:rFonts w:ascii="Times New Roman" w:eastAsia="Times New Roman" w:hAnsi="Times New Roman"/>
          <w:b/>
          <w:bCs/>
          <w:color w:val="000000"/>
          <w:kern w:val="0"/>
          <w:sz w:val="24"/>
          <w:szCs w:val="24"/>
        </w:rPr>
        <w:t xml:space="preserve">Samooczyszczenie </w:t>
      </w:r>
    </w:p>
    <w:p w:rsidR="00045618" w:rsidRPr="002F3725" w:rsidRDefault="00045618" w:rsidP="00045618">
      <w:pPr>
        <w:spacing w:before="26"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Wykonawca nie podlega wykluczeniu w okolicznościach określonych w art. 108 ust. 1 pkt 1, 2 i 5 lub art. 109 ust. 1 pkt 1, 4-5 i 7-10 ustawy Pzp, jeżeli udowodni zamawiającemu, że spełnił łącznie następujące przesłanki:</w:t>
      </w:r>
    </w:p>
    <w:p w:rsidR="00045618" w:rsidRPr="002F3725" w:rsidRDefault="00045618" w:rsidP="00045618">
      <w:pPr>
        <w:spacing w:before="26"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1) naprawił lub zobowiązał się do naprawienia szkody wyrządzonej przestępstwem, wykroczeniem lub swoim nieprawidłowym postępowaniem, w tym poprzez zadośćuczynienie pieniężne;</w:t>
      </w:r>
    </w:p>
    <w:p w:rsidR="00045618" w:rsidRPr="002F3725" w:rsidRDefault="00045618" w:rsidP="00045618">
      <w:pPr>
        <w:spacing w:before="26"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045618" w:rsidRPr="002F3725" w:rsidRDefault="00045618" w:rsidP="00045618">
      <w:pPr>
        <w:spacing w:before="26"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3) podjął konkretne środki techniczne, organizacyjne i kadrowe, odpowiednie dla zapobiegania dalszym przestępstwom, wykroczeniom lub nieprawidłowemu postępowaniu, w szczególności:</w:t>
      </w:r>
    </w:p>
    <w:p w:rsidR="00045618" w:rsidRPr="002F3725" w:rsidRDefault="00045618" w:rsidP="00045618">
      <w:pPr>
        <w:spacing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a) zerwał wszelkie powiązania z osobami lub podmiotami odpowiedzialnymi za nieprawidłowe postępowanie wykonawcy,</w:t>
      </w:r>
    </w:p>
    <w:p w:rsidR="00045618" w:rsidRPr="002F3725" w:rsidRDefault="00045618" w:rsidP="00045618">
      <w:pPr>
        <w:spacing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b) zreorganizował personel,</w:t>
      </w:r>
    </w:p>
    <w:p w:rsidR="00045618" w:rsidRPr="002F3725" w:rsidRDefault="00045618" w:rsidP="00045618">
      <w:pPr>
        <w:spacing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c) wdrożył system sprawozdawczości i kontroli,</w:t>
      </w:r>
    </w:p>
    <w:p w:rsidR="00045618" w:rsidRPr="002F3725" w:rsidRDefault="00045618" w:rsidP="00045618">
      <w:pPr>
        <w:spacing w:line="254"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rPr>
        <w:t>d) utworzył struktury audytu wewnętrznego do monitorowania przestrzegania przepisów, wewnętrznych regulacji lub standardów,</w:t>
      </w:r>
    </w:p>
    <w:p w:rsidR="00045618" w:rsidRPr="002F3725" w:rsidRDefault="00045618" w:rsidP="00045618">
      <w:pPr>
        <w:spacing w:line="254" w:lineRule="auto"/>
        <w:jc w:val="both"/>
        <w:rPr>
          <w:rFonts w:ascii="Times New Roman" w:hAnsi="Times New Roman"/>
          <w:color w:val="000000"/>
          <w:kern w:val="0"/>
          <w:sz w:val="24"/>
          <w:szCs w:val="24"/>
        </w:rPr>
      </w:pPr>
      <w:r w:rsidRPr="002F3725">
        <w:rPr>
          <w:rFonts w:ascii="Times New Roman" w:eastAsia="Times New Roman" w:hAnsi="Times New Roman"/>
          <w:color w:val="000000"/>
          <w:kern w:val="0"/>
          <w:sz w:val="24"/>
          <w:szCs w:val="24"/>
        </w:rPr>
        <w:t>e) wprowadził wewnętrzne regulacje dotyczące odpowiedzialności i odszkodowań za nieprzestrzeganie przepisów, wewnętrznych regulacji lub standardów.</w:t>
      </w:r>
    </w:p>
    <w:p w:rsidR="00045618" w:rsidRPr="002F3725" w:rsidRDefault="00045618" w:rsidP="00045618">
      <w:pPr>
        <w:spacing w:line="254" w:lineRule="auto"/>
        <w:jc w:val="both"/>
        <w:rPr>
          <w:rFonts w:ascii="Times New Roman" w:hAnsi="Times New Roman"/>
          <w:color w:val="000000"/>
          <w:kern w:val="0"/>
          <w:sz w:val="24"/>
          <w:szCs w:val="24"/>
        </w:rPr>
      </w:pPr>
    </w:p>
    <w:p w:rsidR="00045618" w:rsidRPr="002F3725" w:rsidRDefault="00045618" w:rsidP="00045618">
      <w:pPr>
        <w:widowControl w:val="0"/>
        <w:spacing w:after="183" w:line="263" w:lineRule="exact"/>
        <w:jc w:val="both"/>
        <w:rPr>
          <w:rFonts w:ascii="Times New Roman" w:hAnsi="Times New Roman"/>
          <w:kern w:val="0"/>
          <w:sz w:val="24"/>
          <w:szCs w:val="24"/>
          <w:shd w:val="clear" w:color="auto" w:fill="FFFFFF"/>
          <w:lang w:eastAsia="pl-PL"/>
        </w:rPr>
      </w:pPr>
      <w:r w:rsidRPr="002F3725">
        <w:rPr>
          <w:rFonts w:ascii="Times New Roman" w:eastAsia="Times New Roman" w:hAnsi="Times New Roman"/>
          <w:color w:val="000000"/>
          <w:kern w:val="0"/>
          <w:sz w:val="24"/>
          <w:szCs w:val="24"/>
          <w:shd w:val="clear" w:color="auto" w:fill="FFFFFF"/>
          <w:lang w:eastAsia="pl-PL"/>
        </w:rPr>
        <w:t xml:space="preserve"> Wykonawca nie podlega wykluczeniu, jeżeli Zamawiający, uwzględniając wagę i szczególne okoliczności czynu Wykonawcy, uzna za wystarczające dowody przedstawione na podstawie art. 110 ust. 2 Pzp.</w:t>
      </w:r>
    </w:p>
    <w:p w:rsidR="00045618" w:rsidRPr="002F3725" w:rsidRDefault="00045618" w:rsidP="00045618">
      <w:pPr>
        <w:widowControl w:val="0"/>
        <w:spacing w:after="183" w:line="263" w:lineRule="exact"/>
        <w:jc w:val="both"/>
        <w:rPr>
          <w:rFonts w:ascii="Times New Roman" w:hAnsi="Times New Roman"/>
          <w:kern w:val="0"/>
          <w:sz w:val="24"/>
          <w:szCs w:val="24"/>
          <w:shd w:val="clear" w:color="auto" w:fill="FFFFFF"/>
          <w:lang w:eastAsia="pl-PL"/>
        </w:rPr>
      </w:pPr>
      <w:r w:rsidRPr="002F3725">
        <w:rPr>
          <w:rFonts w:ascii="Times New Roman" w:eastAsia="Times New Roman" w:hAnsi="Times New Roman"/>
          <w:color w:val="000000"/>
          <w:kern w:val="0"/>
          <w:sz w:val="24"/>
          <w:szCs w:val="24"/>
          <w:shd w:val="clear" w:color="auto" w:fill="FFFFFF"/>
          <w:lang w:eastAsia="pl-PL"/>
        </w:rPr>
        <w:t xml:space="preserve"> Zgodnie z art. 110 ust. 1 Pzp Zamawiający może wykluczyć Wykonawcę na każdym etapie postępowania o udzielenie zamówienia.</w:t>
      </w:r>
    </w:p>
    <w:p w:rsidR="00045618" w:rsidRPr="002F3725" w:rsidRDefault="00045618" w:rsidP="00045618">
      <w:pPr>
        <w:autoSpaceDE w:val="0"/>
        <w:autoSpaceDN w:val="0"/>
        <w:adjustRightInd w:val="0"/>
        <w:spacing w:after="0" w:line="240" w:lineRule="auto"/>
        <w:rPr>
          <w:rFonts w:ascii="Times New Roman" w:hAnsi="Times New Roman"/>
          <w:b/>
          <w:bCs/>
          <w:color w:val="000000"/>
          <w:kern w:val="0"/>
          <w:sz w:val="24"/>
          <w:szCs w:val="24"/>
          <w:u w:val="single"/>
          <w:lang w:eastAsia="pl-PL"/>
        </w:rPr>
      </w:pPr>
    </w:p>
    <w:p w:rsidR="00045618" w:rsidRPr="002F3725" w:rsidRDefault="00045618" w:rsidP="00045618">
      <w:pPr>
        <w:autoSpaceDE w:val="0"/>
        <w:autoSpaceDN w:val="0"/>
        <w:adjustRightInd w:val="0"/>
        <w:spacing w:after="0" w:line="240" w:lineRule="auto"/>
        <w:jc w:val="center"/>
        <w:rPr>
          <w:rFonts w:ascii="Times New Roman" w:hAnsi="Times New Roman"/>
          <w:color w:val="000000"/>
          <w:kern w:val="0"/>
          <w:sz w:val="24"/>
          <w:szCs w:val="24"/>
          <w:lang w:eastAsia="pl-PL"/>
        </w:rPr>
      </w:pPr>
    </w:p>
    <w:p w:rsidR="00045618" w:rsidRPr="002F3725" w:rsidRDefault="00045618" w:rsidP="00045618">
      <w:pPr>
        <w:autoSpaceDE w:val="0"/>
        <w:autoSpaceDN w:val="0"/>
        <w:adjustRightInd w:val="0"/>
        <w:spacing w:after="0" w:line="240" w:lineRule="auto"/>
        <w:jc w:val="center"/>
        <w:rPr>
          <w:rFonts w:ascii="Times New Roman" w:hAnsi="Times New Roman"/>
          <w:b/>
          <w:color w:val="000000"/>
          <w:kern w:val="0"/>
          <w:sz w:val="24"/>
          <w:szCs w:val="24"/>
          <w:u w:val="single"/>
          <w:lang w:eastAsia="pl-PL"/>
        </w:rPr>
      </w:pPr>
      <w:r w:rsidRPr="002F3725">
        <w:rPr>
          <w:rFonts w:ascii="Times New Roman" w:eastAsia="Times New Roman" w:hAnsi="Times New Roman"/>
          <w:b/>
          <w:color w:val="000000"/>
          <w:kern w:val="0"/>
          <w:sz w:val="24"/>
          <w:szCs w:val="24"/>
          <w:u w:val="single"/>
          <w:lang w:eastAsia="pl-PL"/>
        </w:rPr>
        <w:lastRenderedPageBreak/>
        <w:t xml:space="preserve">CZĘŚĆ VII. </w:t>
      </w:r>
      <w:r w:rsidRPr="002F3725">
        <w:rPr>
          <w:rFonts w:ascii="Times New Roman" w:eastAsia="Times New Roman" w:hAnsi="Times New Roman"/>
          <w:b/>
          <w:bCs/>
          <w:color w:val="000000"/>
          <w:kern w:val="0"/>
          <w:sz w:val="24"/>
          <w:szCs w:val="24"/>
          <w:u w:val="single"/>
          <w:lang w:eastAsia="pl-PL"/>
        </w:rPr>
        <w:t>PODMIOTOWE ŚRODKI DOWODOWE. OŚWIADCZENIA I DOKUMENTY, JAKIE ZOBOWIĄZANI SĄ DOSTARCZYĆ WYKONAWCY W CELU POTWIERDZENIA SPEŁNIANIA WARUNKÓW UDZIAŁU W POSTĘPOWANIU ORAZ WYKAZANIA BRAKU PODSTAW WYKLUCZENIA</w:t>
      </w:r>
      <w:r w:rsidRPr="002F3725">
        <w:rPr>
          <w:rFonts w:ascii="Times New Roman" w:eastAsia="Times New Roman" w:hAnsi="Times New Roman"/>
          <w:b/>
          <w:bCs/>
          <w:color w:val="000000"/>
          <w:kern w:val="0"/>
          <w:sz w:val="24"/>
          <w:szCs w:val="24"/>
          <w:u w:val="single"/>
          <w:lang w:eastAsia="pl-PL"/>
        </w:rPr>
        <w:br/>
      </w:r>
    </w:p>
    <w:p w:rsidR="00045618" w:rsidRPr="002F3725" w:rsidRDefault="00045618" w:rsidP="00045618">
      <w:pPr>
        <w:numPr>
          <w:ilvl w:val="0"/>
          <w:numId w:val="7"/>
        </w:numPr>
        <w:autoSpaceDE w:val="0"/>
        <w:autoSpaceDN w:val="0"/>
        <w:adjustRightInd w:val="0"/>
        <w:spacing w:after="0" w:line="240" w:lineRule="auto"/>
        <w:jc w:val="both"/>
        <w:rPr>
          <w:rFonts w:ascii="Times New Roman" w:hAnsi="Times New Roman"/>
          <w:b/>
          <w:color w:val="000000"/>
          <w:kern w:val="0"/>
          <w:sz w:val="24"/>
          <w:szCs w:val="24"/>
          <w:lang w:eastAsia="pl-PL"/>
        </w:rPr>
      </w:pPr>
      <w:r w:rsidRPr="002F3725">
        <w:rPr>
          <w:rFonts w:ascii="Times New Roman" w:eastAsia="Times New Roman" w:hAnsi="Times New Roman"/>
          <w:b/>
          <w:color w:val="000000"/>
          <w:kern w:val="0"/>
          <w:sz w:val="24"/>
          <w:szCs w:val="24"/>
          <w:u w:val="single"/>
          <w:lang w:eastAsia="pl-PL"/>
        </w:rPr>
        <w:t>Dokumenty składane razem z ofertą</w:t>
      </w:r>
      <w:r w:rsidRPr="002F3725">
        <w:rPr>
          <w:rFonts w:ascii="Times New Roman" w:eastAsia="Times New Roman" w:hAnsi="Times New Roman"/>
          <w:b/>
          <w:color w:val="000000"/>
          <w:kern w:val="0"/>
          <w:sz w:val="24"/>
          <w:szCs w:val="24"/>
          <w:lang w:eastAsia="pl-PL"/>
        </w:rPr>
        <w:t xml:space="preserve">: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p>
    <w:p w:rsidR="00045618" w:rsidRPr="002F3725" w:rsidRDefault="00045618" w:rsidP="00045618">
      <w:pPr>
        <w:autoSpaceDE w:val="0"/>
        <w:autoSpaceDN w:val="0"/>
        <w:adjustRightInd w:val="0"/>
        <w:spacing w:after="135"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 Do oferty Wykonawca zobowiązany jest dołączyć aktualne na dzień składania ofert oświadczenie o spełnianiu warunków udziału w postępowaniu oraz o braku podstaw do wykluczenia z postępowania – zgodnie z </w:t>
      </w:r>
      <w:r w:rsidRPr="002F3725">
        <w:rPr>
          <w:rFonts w:ascii="Times New Roman" w:eastAsia="Times New Roman" w:hAnsi="Times New Roman"/>
          <w:b/>
          <w:bCs/>
          <w:color w:val="000000"/>
          <w:kern w:val="0"/>
          <w:sz w:val="24"/>
          <w:szCs w:val="24"/>
          <w:lang w:eastAsia="pl-PL"/>
        </w:rPr>
        <w:t>Załącznikiem nr 2 do SWZ</w:t>
      </w:r>
      <w:r w:rsidRPr="002F3725">
        <w:rPr>
          <w:rFonts w:ascii="Times New Roman" w:eastAsia="Times New Roman" w:hAnsi="Times New Roman"/>
          <w:color w:val="000000"/>
          <w:kern w:val="0"/>
          <w:sz w:val="24"/>
          <w:szCs w:val="24"/>
          <w:lang w:eastAsia="pl-PL"/>
        </w:rPr>
        <w:t xml:space="preserve">; </w:t>
      </w:r>
    </w:p>
    <w:p w:rsidR="00045618" w:rsidRPr="002F3725" w:rsidRDefault="00045618" w:rsidP="00045618">
      <w:pPr>
        <w:autoSpaceDE w:val="0"/>
        <w:autoSpaceDN w:val="0"/>
        <w:adjustRightInd w:val="0"/>
        <w:spacing w:after="135"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2. Informacje zawarte w oświadczeniu będą stanowić potwierdzenie, że wykonawca nie podlega wykluczeniu oraz spełnia warunki udziału w postępowaniu;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3. Zobowiązanie podmiotu trzeciego (jeśli dotyczy)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Zobowiązanie podmiotu udostępniającego zasoby - </w:t>
      </w:r>
      <w:r w:rsidRPr="002F3725">
        <w:rPr>
          <w:rFonts w:ascii="Times New Roman" w:eastAsia="Times New Roman" w:hAnsi="Times New Roman"/>
          <w:b/>
          <w:bCs/>
          <w:color w:val="000000"/>
          <w:kern w:val="0"/>
          <w:sz w:val="24"/>
          <w:szCs w:val="24"/>
          <w:lang w:eastAsia="pl-PL"/>
        </w:rPr>
        <w:t xml:space="preserve">Załącznik Nr 3 do SWZ </w:t>
      </w:r>
      <w:r w:rsidRPr="002F3725">
        <w:rPr>
          <w:rFonts w:ascii="Times New Roman" w:eastAsia="Times New Roman" w:hAnsi="Times New Roman"/>
          <w:color w:val="000000"/>
          <w:kern w:val="0"/>
          <w:sz w:val="24"/>
          <w:szCs w:val="24"/>
          <w:lang w:eastAsia="pl-PL"/>
        </w:rPr>
        <w:t xml:space="preserve">(lub inny podmiotowy środek dowodowy) jeżeli dotyczy, potwierdza, że stosunek łączący wykonawcę z podmiotami udostępniającymi zasoby gwarantuje rzeczywisty dostęp do tych zasobów oraz określa w szczególności: </w:t>
      </w:r>
    </w:p>
    <w:p w:rsidR="00045618" w:rsidRPr="002F3725" w:rsidRDefault="00045618" w:rsidP="00045618">
      <w:pPr>
        <w:autoSpaceDE w:val="0"/>
        <w:autoSpaceDN w:val="0"/>
        <w:adjustRightInd w:val="0"/>
        <w:spacing w:after="136"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 zakres dostępnych wykonawcy zasobów podmiotu udostępniającego zasoby; </w:t>
      </w:r>
    </w:p>
    <w:p w:rsidR="00045618" w:rsidRPr="002F3725" w:rsidRDefault="00045618" w:rsidP="00045618">
      <w:pPr>
        <w:autoSpaceDE w:val="0"/>
        <w:autoSpaceDN w:val="0"/>
        <w:adjustRightInd w:val="0"/>
        <w:spacing w:after="136"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 sposób i okres udostępnienia wykonawcy i wykorzystania przez niego zasobów podmiotu udostępniającego te zasoby przy wykonywaniu zamówienia;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 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Załącznik Nr 3 do SWZ musi być złożony w formie elektronicznej opatrzonej podpisem kwalifikowanym lub w postaci elektronicznej opatrzonej podpisem zaufanym lub podpisem osobistym przez osoby upoważnione do reprezentowania formą reprezentacji, na zdolnościach którego polega wykonawca, określoną w dokumencie </w:t>
      </w:r>
    </w:p>
    <w:p w:rsidR="00045618" w:rsidRPr="002F3725" w:rsidRDefault="00045618" w:rsidP="00045618">
      <w:pPr>
        <w:autoSpaceDE w:val="0"/>
        <w:autoSpaceDN w:val="0"/>
        <w:adjustRightInd w:val="0"/>
        <w:spacing w:after="15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4. Pełnomocnictwo (jeśli dotyczy): </w:t>
      </w:r>
    </w:p>
    <w:p w:rsidR="00045618" w:rsidRPr="002F3725" w:rsidRDefault="00045618" w:rsidP="00045618">
      <w:pPr>
        <w:autoSpaceDE w:val="0"/>
        <w:autoSpaceDN w:val="0"/>
        <w:adjustRightInd w:val="0"/>
        <w:spacing w:after="15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 oryginał w formie elektronicznej opatrzonej podpisem kwalifikowanym lub w postaci elektronicznej opatrzonej podpisem zaufanym lub podpisem osobistym przez osobę upoważnioną do reprezentowania wykonawcy/wykonawców wspólnie ubiegających się o udzielenie zamówienia zgodnie z formą reprezentacji, określoną w dokumencie rejestrowym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p>
    <w:p w:rsidR="00045618" w:rsidRPr="002F3725" w:rsidRDefault="00045618" w:rsidP="00045618">
      <w:pPr>
        <w:autoSpaceDE w:val="0"/>
        <w:autoSpaceDN w:val="0"/>
        <w:adjustRightInd w:val="0"/>
        <w:spacing w:after="135"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właściwym dla formy organizacyjnej lub elektroniczna kopia dokumentu poświadczona za zgodność z oryginałem przez notariusza, tj. podpisana kwalifikowanym podpisem elektronicznym w formie elektronicznej opatrzony kwalifikowanym podpisem elektronicznym lub podpisem zaufanym lub podpisem osobistym osoby posiadającej uprawnienia notariusza. </w:t>
      </w:r>
    </w:p>
    <w:p w:rsidR="00045618" w:rsidRPr="002F3725" w:rsidRDefault="00045618" w:rsidP="00045618">
      <w:pPr>
        <w:autoSpaceDE w:val="0"/>
        <w:autoSpaceDN w:val="0"/>
        <w:adjustRightInd w:val="0"/>
        <w:spacing w:after="135"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5. Zastrzeżenie tajemnicy przedsiębiorstwa – w sytuacji gdy oferta lub inne dokumenty składane w toku postępowania będą zawierały tajemnicę przedsiębiorstwa, Wykonawca wraz z przekazaniem takich informacji, zastrzega, że nie mogą być one udostępnione oraz wykazuje, że zastrzeżone informacje stanowią tajemnicę </w:t>
      </w:r>
      <w:bookmarkStart w:id="4" w:name="_Hlk215751621"/>
      <w:r w:rsidRPr="002F3725">
        <w:rPr>
          <w:rFonts w:ascii="Times New Roman" w:eastAsia="Times New Roman" w:hAnsi="Times New Roman"/>
          <w:color w:val="000000"/>
          <w:kern w:val="0"/>
          <w:sz w:val="24"/>
          <w:szCs w:val="24"/>
          <w:lang w:eastAsia="pl-PL"/>
        </w:rPr>
        <w:t xml:space="preserve">przedsiębiorstwa w rozumieniu przepisów </w:t>
      </w:r>
      <w:r w:rsidRPr="002F3725">
        <w:rPr>
          <w:rFonts w:ascii="Times New Roman" w:eastAsia="Times New Roman" w:hAnsi="Times New Roman"/>
          <w:color w:val="000000"/>
          <w:kern w:val="0"/>
          <w:sz w:val="24"/>
          <w:szCs w:val="24"/>
          <w:lang w:eastAsia="pl-PL"/>
        </w:rPr>
        <w:lastRenderedPageBreak/>
        <w:t>ustawy z 16 kwietnia 1993 r. o zwalczaniu nieuczciwej konkurencji (</w:t>
      </w:r>
      <w:bookmarkEnd w:id="4"/>
      <w:r w:rsidRPr="002F3725">
        <w:rPr>
          <w:rFonts w:ascii="Times New Roman" w:eastAsia="Times New Roman" w:hAnsi="Times New Roman"/>
          <w:color w:val="000000"/>
          <w:kern w:val="0"/>
          <w:sz w:val="24"/>
          <w:szCs w:val="24"/>
          <w:lang w:eastAsia="pl-PL"/>
        </w:rPr>
        <w:t>Dz. U. z 2022 r. poz. 1233).</w:t>
      </w:r>
    </w:p>
    <w:p w:rsidR="00045618" w:rsidRPr="002F3725" w:rsidRDefault="00045618" w:rsidP="00045618">
      <w:pPr>
        <w:autoSpaceDE w:val="0"/>
        <w:autoSpaceDN w:val="0"/>
        <w:adjustRightInd w:val="0"/>
        <w:spacing w:after="135"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 Jeżeli oferta zawiera informacje stanowiące tajemnicę przedsiębiorstwa w rozumieniu ustawy z dnia 16 kwietnia 1993 r. o zwalczaniu nieuczciwej konkurencji, Wykonawca powinien nie później niż w terminie składania ofert, zastrzec, że nie mogą one być udostępnione oraz wykazać, iż zastrzeżone informacje stanowią tajemnicę przedsiębiorstwa. Wykonawca w celu utrzymania poufności tych informacji przekazuje je w wydzielonym i odpowiednio oznaczonym pliku wraz z plikami stanowiącymi jawną część należy ten plik zaszyfrować. Informacje te powinny zostać załączone osobno w miejscu w kroku 1 składania oferty przeznaczonym na zamieszczenie tajemnicy przedsiębiorstwa. </w:t>
      </w:r>
    </w:p>
    <w:p w:rsidR="00045618" w:rsidRPr="002F3725" w:rsidRDefault="00045618" w:rsidP="00045618">
      <w:pPr>
        <w:numPr>
          <w:ilvl w:val="0"/>
          <w:numId w:val="1"/>
        </w:numPr>
        <w:autoSpaceDE w:val="0"/>
        <w:autoSpaceDN w:val="0"/>
        <w:adjustRightInd w:val="0"/>
        <w:spacing w:after="135"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b/>
          <w:bCs/>
          <w:color w:val="000000"/>
          <w:kern w:val="0"/>
          <w:sz w:val="24"/>
          <w:szCs w:val="24"/>
          <w:lang w:eastAsia="pl-PL"/>
        </w:rPr>
        <w:t xml:space="preserve">Załącznik nr </w:t>
      </w:r>
      <w:r w:rsidR="00067EC9">
        <w:rPr>
          <w:rFonts w:ascii="Times New Roman" w:eastAsia="Times New Roman" w:hAnsi="Times New Roman"/>
          <w:b/>
          <w:bCs/>
          <w:color w:val="000000"/>
          <w:kern w:val="0"/>
          <w:sz w:val="24"/>
          <w:szCs w:val="24"/>
          <w:lang w:eastAsia="pl-PL"/>
        </w:rPr>
        <w:t>8</w:t>
      </w:r>
      <w:r w:rsidRPr="002F3725">
        <w:rPr>
          <w:rFonts w:ascii="Times New Roman" w:eastAsia="Times New Roman" w:hAnsi="Times New Roman"/>
          <w:b/>
          <w:bCs/>
          <w:color w:val="000000"/>
          <w:kern w:val="0"/>
          <w:sz w:val="24"/>
          <w:szCs w:val="24"/>
          <w:lang w:eastAsia="pl-PL"/>
        </w:rPr>
        <w:t xml:space="preserve"> do SWZ </w:t>
      </w:r>
      <w:r w:rsidRPr="002F3725">
        <w:rPr>
          <w:rFonts w:ascii="Times New Roman" w:eastAsia="Times New Roman" w:hAnsi="Times New Roman"/>
          <w:color w:val="000000"/>
          <w:kern w:val="0"/>
          <w:sz w:val="24"/>
          <w:szCs w:val="24"/>
          <w:lang w:eastAsia="pl-PL"/>
        </w:rPr>
        <w:t xml:space="preserve">(jeżeli dotyczy) – Oświadczenie Wykonawców wspólnie ubiegających się o udzielenie zamówienia. </w:t>
      </w:r>
    </w:p>
    <w:p w:rsidR="00045618" w:rsidRPr="002F3725" w:rsidRDefault="00045618" w:rsidP="00045618">
      <w:pPr>
        <w:numPr>
          <w:ilvl w:val="0"/>
          <w:numId w:val="1"/>
        </w:numPr>
        <w:spacing w:line="254" w:lineRule="auto"/>
        <w:rPr>
          <w:rFonts w:ascii="Times New Roman" w:hAnsi="Times New Roman"/>
          <w:color w:val="000000"/>
          <w:kern w:val="0"/>
          <w:sz w:val="24"/>
          <w:szCs w:val="24"/>
          <w:lang w:eastAsia="pl-PL"/>
        </w:rPr>
      </w:pPr>
      <w:r w:rsidRPr="002F3725">
        <w:rPr>
          <w:rFonts w:ascii="Times New Roman" w:eastAsia="Times New Roman" w:hAnsi="Times New Roman"/>
          <w:b/>
          <w:bCs/>
          <w:color w:val="000000"/>
          <w:kern w:val="0"/>
          <w:sz w:val="24"/>
          <w:szCs w:val="24"/>
          <w:lang w:eastAsia="pl-PL"/>
        </w:rPr>
        <w:t>Załącznik nr 4 do SWZ</w:t>
      </w:r>
      <w:r w:rsidRPr="002F3725">
        <w:rPr>
          <w:rFonts w:ascii="Times New Roman" w:eastAsia="Times New Roman" w:hAnsi="Times New Roman"/>
          <w:color w:val="000000"/>
          <w:kern w:val="0"/>
          <w:sz w:val="24"/>
          <w:szCs w:val="24"/>
          <w:lang w:eastAsia="pl-PL"/>
        </w:rPr>
        <w:t xml:space="preserve"> – oświadczenie o braku podstaw wykluczenia z postępowania na podstawie art. 7 ust. 1 ustawy z dnia 13 kwietnia 2022 r. o szczególnych rozwiązaniach w zakresie przeciwdziałania wspieraniu agresji na Ukrainę oraz służących ochronie bezpieczeństwa narodowego (Dz. U. z 2025 r. poz. 514) </w:t>
      </w:r>
    </w:p>
    <w:p w:rsidR="00045618" w:rsidRPr="002F3725" w:rsidRDefault="00045618" w:rsidP="00045618">
      <w:pPr>
        <w:autoSpaceDE w:val="0"/>
        <w:autoSpaceDN w:val="0"/>
        <w:adjustRightInd w:val="0"/>
        <w:spacing w:after="135" w:line="240" w:lineRule="auto"/>
        <w:jc w:val="both"/>
        <w:rPr>
          <w:rFonts w:ascii="Times New Roman" w:hAnsi="Times New Roman"/>
          <w:color w:val="000000"/>
          <w:kern w:val="0"/>
          <w:sz w:val="24"/>
          <w:szCs w:val="24"/>
          <w:u w:val="single"/>
          <w:lang w:eastAsia="pl-PL"/>
        </w:rPr>
      </w:pPr>
      <w:r w:rsidRPr="002F3725">
        <w:rPr>
          <w:rFonts w:ascii="Times New Roman" w:eastAsia="Times New Roman" w:hAnsi="Times New Roman"/>
          <w:color w:val="000000"/>
          <w:kern w:val="0"/>
          <w:sz w:val="24"/>
          <w:szCs w:val="24"/>
          <w:u w:val="single"/>
          <w:lang w:eastAsia="pl-PL"/>
        </w:rPr>
        <w:t xml:space="preserve">II. </w:t>
      </w:r>
      <w:r w:rsidRPr="002F3725">
        <w:rPr>
          <w:rFonts w:ascii="Times New Roman" w:eastAsia="Times New Roman" w:hAnsi="Times New Roman"/>
          <w:b/>
          <w:color w:val="000000"/>
          <w:kern w:val="0"/>
          <w:sz w:val="24"/>
          <w:szCs w:val="24"/>
          <w:u w:val="single"/>
          <w:lang w:eastAsia="pl-PL"/>
        </w:rPr>
        <w:t>Dokumenty składane na wezwanie:</w:t>
      </w:r>
    </w:p>
    <w:p w:rsidR="00045618" w:rsidRPr="002F3725" w:rsidRDefault="00045618" w:rsidP="00045618">
      <w:pPr>
        <w:autoSpaceDE w:val="0"/>
        <w:autoSpaceDN w:val="0"/>
        <w:adjustRightInd w:val="0"/>
        <w:spacing w:after="135"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 Zamawiający na podstawie art. 274 ust. 1 ustawy Pzp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Podmiotowe środki dowodowe wymagane od wykonawcy obejmują: </w:t>
      </w:r>
    </w:p>
    <w:p w:rsidR="00045618" w:rsidRPr="002F3725" w:rsidRDefault="00045618" w:rsidP="00045618">
      <w:pPr>
        <w:autoSpaceDE w:val="0"/>
        <w:autoSpaceDN w:val="0"/>
        <w:adjustRightInd w:val="0"/>
        <w:spacing w:after="147"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 Oświadczenie wykonawcy, w zakresie art. 108 ust. 1 pkt 5 ustawy Pzp, o braku przynależności do tej samej grupy kapitałowej, w rozumieniu ustawy z dnia 16 lutego 2007 r. o ochronie konkurencji i konsumentów (Dz. U. z 2024 r. poz. 1616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wzór formularza stanowi – </w:t>
      </w:r>
      <w:r w:rsidRPr="002F3725">
        <w:rPr>
          <w:rFonts w:ascii="Times New Roman" w:eastAsia="Times New Roman" w:hAnsi="Times New Roman"/>
          <w:b/>
          <w:bCs/>
          <w:color w:val="000000"/>
          <w:kern w:val="0"/>
          <w:sz w:val="24"/>
          <w:szCs w:val="24"/>
          <w:lang w:eastAsia="pl-PL"/>
        </w:rPr>
        <w:t>Załącznik nr 6 do SWZ</w:t>
      </w:r>
      <w:r w:rsidRPr="002F3725">
        <w:rPr>
          <w:rFonts w:ascii="Times New Roman" w:eastAsia="Times New Roman" w:hAnsi="Times New Roman"/>
          <w:color w:val="000000"/>
          <w:kern w:val="0"/>
          <w:sz w:val="24"/>
          <w:szCs w:val="24"/>
          <w:lang w:eastAsia="pl-PL"/>
        </w:rPr>
        <w:t xml:space="preserve">;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 W celu potwierdzenia braku podstaw wykluczenia Wykonawcy z udziału w postępowaniu o udzielenie zamówienia publicznego Zamawiający żąda następujących podmiotowych środków dowodowych: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 informacji z Krajowego Rejestru Karnego w zakresie: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a) art. 108 ust. 1 pkt 1 i 2 ustawy z dnia 11 września 2019 r. - Prawo zamówień publicznych,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b) art. 108 ust. 1 pkt 4 ustawy, dotyczącej orzeczenia zakazu ubiegania się o zamówienie publiczne tytułem środka karnego,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 sporządzonych nie wcześniej niż 6 miesięcy przed jej złożeniem; </w:t>
      </w:r>
    </w:p>
    <w:p w:rsidR="00045618" w:rsidRPr="002F3725" w:rsidRDefault="00045618" w:rsidP="00045618">
      <w:pPr>
        <w:spacing w:before="26" w:after="0" w:line="240" w:lineRule="auto"/>
        <w:jc w:val="both"/>
        <w:rPr>
          <w:rFonts w:ascii="Times New Roman" w:eastAsia="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2) zaświadczenia właściwego naczelnika urzędu skarbowego potwierdzającego, że wykonawca nie zalega z opłacaniem podatków i opłat, w zakresie </w:t>
      </w:r>
      <w:r w:rsidRPr="002F3725">
        <w:rPr>
          <w:rFonts w:ascii="Times New Roman" w:eastAsia="Times New Roman" w:hAnsi="Times New Roman"/>
          <w:color w:val="1B1B1B"/>
          <w:kern w:val="0"/>
          <w:sz w:val="24"/>
          <w:szCs w:val="24"/>
          <w:lang w:eastAsia="pl-PL"/>
        </w:rPr>
        <w:t>art. 109 ust. 1 pkt 1</w:t>
      </w:r>
      <w:r w:rsidRPr="002F3725">
        <w:rPr>
          <w:rFonts w:ascii="Times New Roman" w:eastAsia="Times New Roman" w:hAnsi="Times New Roman"/>
          <w:color w:val="000000"/>
          <w:kern w:val="0"/>
          <w:sz w:val="24"/>
          <w:szCs w:val="24"/>
          <w:lang w:eastAsia="pl-PL"/>
        </w:rPr>
        <w:t xml:space="preserve">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t>
      </w:r>
      <w:r w:rsidRPr="002F3725">
        <w:rPr>
          <w:rFonts w:ascii="Times New Roman" w:eastAsia="Times New Roman" w:hAnsi="Times New Roman"/>
          <w:color w:val="000000"/>
          <w:kern w:val="0"/>
          <w:sz w:val="24"/>
          <w:szCs w:val="24"/>
          <w:lang w:eastAsia="pl-PL"/>
        </w:rPr>
        <w:lastRenderedPageBreak/>
        <w:t>wykonawca dokonał płatności należnych podatków lub opłat wraz z odsetkami lub grzywnami lub zawarł wiążące porozumienie w sprawie spłat tych należności;</w:t>
      </w:r>
    </w:p>
    <w:p w:rsidR="00045618" w:rsidRPr="002F3725" w:rsidRDefault="00045618" w:rsidP="00045618">
      <w:pPr>
        <w:spacing w:before="26" w:after="0" w:line="240" w:lineRule="auto"/>
        <w:jc w:val="both"/>
        <w:rPr>
          <w:rFonts w:ascii="Times New Roman" w:eastAsia="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3)zaświadczenia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w:t>
      </w:r>
      <w:r w:rsidRPr="002F3725">
        <w:rPr>
          <w:rFonts w:ascii="Times New Roman" w:eastAsia="Times New Roman" w:hAnsi="Times New Roman"/>
          <w:color w:val="1B1B1B"/>
          <w:kern w:val="0"/>
          <w:sz w:val="24"/>
          <w:szCs w:val="24"/>
          <w:lang w:eastAsia="pl-PL"/>
        </w:rPr>
        <w:t>art. 109 ust. 1 pkt 1</w:t>
      </w:r>
      <w:r w:rsidRPr="002F3725">
        <w:rPr>
          <w:rFonts w:ascii="Times New Roman" w:eastAsia="Times New Roman" w:hAnsi="Times New Roman"/>
          <w:color w:val="000000"/>
          <w:kern w:val="0"/>
          <w:sz w:val="24"/>
          <w:szCs w:val="24"/>
          <w:lang w:eastAsia="pl-PL"/>
        </w:rPr>
        <w:t xml:space="preserve">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rsidR="00045618" w:rsidRPr="002F3725" w:rsidRDefault="002F3725" w:rsidP="002F3725">
      <w:pPr>
        <w:spacing w:before="26" w:after="0" w:line="240" w:lineRule="auto"/>
        <w:jc w:val="both"/>
        <w:rPr>
          <w:rFonts w:ascii="Times New Roman" w:eastAsia="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3a) </w:t>
      </w:r>
      <w:r w:rsidRPr="002F3725">
        <w:rPr>
          <w:rFonts w:ascii="Times New Roman" w:eastAsia="Times New Roman" w:hAnsi="Times New Roman"/>
          <w:sz w:val="24"/>
          <w:szCs w:val="24"/>
        </w:rPr>
        <w:t>Kopię decyzji wojewody o udzieleniu zezwolenia na prowadzenie placówki oraz o wpisie do rejestru placówek zapewniających schronienie, odpowiednio dla części zamówienia, na którą Wykonawca składa ofertę.</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4) 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rsidR="00045618" w:rsidRPr="002F3725" w:rsidRDefault="00045618" w:rsidP="00045618">
      <w:pPr>
        <w:autoSpaceDE w:val="0"/>
        <w:autoSpaceDN w:val="0"/>
        <w:adjustRightInd w:val="0"/>
        <w:spacing w:after="147"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5) Zamawiający nie wzywa do złożenia podmiotowych środków dowodowych, jeżeli: </w:t>
      </w:r>
    </w:p>
    <w:p w:rsidR="00045618" w:rsidRPr="002F3725" w:rsidRDefault="00045618" w:rsidP="00045618">
      <w:pPr>
        <w:autoSpaceDE w:val="0"/>
        <w:autoSpaceDN w:val="0"/>
        <w:adjustRightInd w:val="0"/>
        <w:spacing w:after="147"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 Zgodnie z art. 127 ust. 1 skorzysta z dokumentów bezpłatnych i ogólnodostępnych baz danych, w szczególności rejestrów publicznych w rozumieniu ustawy z dnia 17 lutego 2005 r. o informatyzacji działalności podmiotów realizujących zadania publiczne (Dz. U. 2021 r. poz. 670 ze zm.) o ile Wykonawca wskazał w oświadczeniu, o którym mowa w art. 125 ust. 1 ustawy Pzp dane umożliwiające dostęp do tych środków; </w:t>
      </w:r>
    </w:p>
    <w:p w:rsidR="00045618" w:rsidRPr="002F3725" w:rsidRDefault="00045618" w:rsidP="00045618">
      <w:pPr>
        <w:autoSpaceDE w:val="0"/>
        <w:autoSpaceDN w:val="0"/>
        <w:adjustRightInd w:val="0"/>
        <w:spacing w:after="147"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 podmiotowym środkiem dowodowym jest oświadczenie, którego treść odpowiada zakresowi oświadczenia, o którym mowa w art. 125 ust. 1.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6) Zgodnie z § 2 ust. 1 pkt 7 ROZPORZĄDZENIA MINISTRA ROZWOJU, PRACY I TECHNOLOGII z dnia 23 grudnia 2020 r. w sprawie podmiotowych środków dowodowych oraz innych dokumentów lub oświadczeń, jakich może żądać zamawiający od wykonawcy, w celu potwierdzenia braku podstaw do wykluczenia wykonawcy z udziału w postępowaniu, Zamawiający może żądać oświadczenia wykonawcy o aktualności informacji zawartych w oświadczeniu, o którym mowa w art. 125 ust. 1 Pzp w zakresie podstaw wykluczenia z postępowania wskazanych przez zamawiającego w: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a) art. 108 ust. 1 pkt 3 ustawy,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b) art. 108 ust. 1 pkt 4 ustawy, dotyczących orzeczenia zakazu ubiegania się o zamówienie publiczne tytułem środka zapobiegawczego,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c) art. 108 ust. 1 pkt 5 ustawy, dotyczących zawarcia z innymi wykonawcami porozumienia mającego na celu zakłócenie konkurencji,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d) art. 108 ust. 1 pkt 6 ustawy,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e) art. 109 ust. 1 pkt 5 - 10 ustawy zgodnie z </w:t>
      </w:r>
      <w:r w:rsidRPr="002F3725">
        <w:rPr>
          <w:rFonts w:ascii="Times New Roman" w:eastAsia="Times New Roman" w:hAnsi="Times New Roman"/>
          <w:b/>
          <w:bCs/>
          <w:color w:val="000000"/>
          <w:kern w:val="0"/>
          <w:sz w:val="24"/>
          <w:szCs w:val="24"/>
          <w:lang w:eastAsia="pl-PL"/>
        </w:rPr>
        <w:t xml:space="preserve">Załącznikiem nr </w:t>
      </w:r>
      <w:r w:rsidR="002C79DA">
        <w:rPr>
          <w:rFonts w:ascii="Times New Roman" w:eastAsia="Times New Roman" w:hAnsi="Times New Roman"/>
          <w:b/>
          <w:bCs/>
          <w:color w:val="000000"/>
          <w:kern w:val="0"/>
          <w:sz w:val="24"/>
          <w:szCs w:val="24"/>
          <w:lang w:eastAsia="pl-PL"/>
        </w:rPr>
        <w:t xml:space="preserve">7 </w:t>
      </w:r>
      <w:r w:rsidRPr="002F3725">
        <w:rPr>
          <w:rFonts w:ascii="Times New Roman" w:eastAsia="Times New Roman" w:hAnsi="Times New Roman"/>
          <w:b/>
          <w:bCs/>
          <w:color w:val="000000"/>
          <w:kern w:val="0"/>
          <w:sz w:val="24"/>
          <w:szCs w:val="24"/>
          <w:lang w:eastAsia="pl-PL"/>
        </w:rPr>
        <w:t xml:space="preserve">do SWZ. </w:t>
      </w:r>
    </w:p>
    <w:p w:rsidR="00045618" w:rsidRPr="002F3725" w:rsidRDefault="00045618" w:rsidP="00045618">
      <w:pPr>
        <w:autoSpaceDE w:val="0"/>
        <w:autoSpaceDN w:val="0"/>
        <w:adjustRightInd w:val="0"/>
        <w:spacing w:after="135"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7) Wykonawca nie jest zobowiązany do złożenia podmiotowych środków dowodowych, które zamawiający posiada, jeżeli wykonawca wskaże te środki oraz potwierdzi ich prawidłowość i aktualność.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8) W zakresie nieuregulowanym ustawą Pzp lub niniejszą SWZ do oświadczeń i dokumentów składanych przez Wykonawcę w postępowaniu zastosowanie mają w szczególności przepisy </w:t>
      </w:r>
      <w:r w:rsidRPr="002F3725">
        <w:rPr>
          <w:rFonts w:ascii="Times New Roman" w:eastAsia="Times New Roman" w:hAnsi="Times New Roman"/>
          <w:color w:val="000000"/>
          <w:kern w:val="0"/>
          <w:sz w:val="24"/>
          <w:szCs w:val="24"/>
          <w:lang w:eastAsia="pl-PL"/>
        </w:rPr>
        <w:lastRenderedPageBreak/>
        <w:t xml:space="preserve">rozporządzenia Ministra Rozwoju Pracy i Technologii z dnia 23 grudnia 2020 r. w sprawie podmiotowych środków dowodowych oraz innych dokumentów lub oświadczeń (Dz. U. z 2020r. poz. 2415),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 Dz. U. z 2020 r. poz. 2452). </w:t>
      </w:r>
    </w:p>
    <w:p w:rsidR="00045618" w:rsidRPr="002F3725" w:rsidRDefault="00045618" w:rsidP="00045618">
      <w:pPr>
        <w:autoSpaceDE w:val="0"/>
        <w:autoSpaceDN w:val="0"/>
        <w:adjustRightInd w:val="0"/>
        <w:spacing w:after="0" w:line="240" w:lineRule="auto"/>
        <w:jc w:val="center"/>
        <w:rPr>
          <w:rFonts w:ascii="Times New Roman" w:hAnsi="Times New Roman"/>
          <w:b/>
          <w:bCs/>
          <w:color w:val="000000"/>
          <w:kern w:val="0"/>
          <w:sz w:val="24"/>
          <w:szCs w:val="24"/>
          <w:u w:val="single"/>
          <w:lang w:eastAsia="pl-PL"/>
        </w:rPr>
      </w:pPr>
      <w:r w:rsidRPr="002F3725">
        <w:rPr>
          <w:rFonts w:ascii="Times New Roman" w:eastAsia="Times New Roman" w:hAnsi="Times New Roman"/>
          <w:b/>
          <w:color w:val="000000"/>
          <w:kern w:val="0"/>
          <w:sz w:val="24"/>
          <w:szCs w:val="24"/>
          <w:u w:val="single"/>
          <w:lang w:eastAsia="pl-PL"/>
        </w:rPr>
        <w:t>CZĘŚĆ VIII</w:t>
      </w:r>
      <w:r w:rsidRPr="002F3725">
        <w:rPr>
          <w:rFonts w:ascii="Times New Roman" w:eastAsia="Times New Roman" w:hAnsi="Times New Roman"/>
          <w:b/>
          <w:bCs/>
          <w:color w:val="000000"/>
          <w:kern w:val="0"/>
          <w:sz w:val="24"/>
          <w:szCs w:val="24"/>
          <w:u w:val="single"/>
          <w:lang w:eastAsia="pl-PL"/>
        </w:rPr>
        <w:t>. POLEGANIE NA ZASOBACH INNYCH PODMIOTÓW</w:t>
      </w:r>
    </w:p>
    <w:p w:rsidR="00045618" w:rsidRPr="002F3725" w:rsidRDefault="00045618" w:rsidP="00045618">
      <w:pPr>
        <w:autoSpaceDE w:val="0"/>
        <w:autoSpaceDN w:val="0"/>
        <w:adjustRightInd w:val="0"/>
        <w:spacing w:after="0" w:line="240" w:lineRule="auto"/>
        <w:jc w:val="center"/>
        <w:rPr>
          <w:rFonts w:ascii="Times New Roman" w:hAnsi="Times New Roman"/>
          <w:b/>
          <w:color w:val="000000"/>
          <w:kern w:val="0"/>
          <w:sz w:val="24"/>
          <w:szCs w:val="24"/>
          <w:u w:val="single"/>
          <w:lang w:eastAsia="pl-PL"/>
        </w:rPr>
      </w:pPr>
    </w:p>
    <w:p w:rsidR="00045618" w:rsidRPr="002F3725" w:rsidRDefault="00045618" w:rsidP="00045618">
      <w:pPr>
        <w:autoSpaceDE w:val="0"/>
        <w:autoSpaceDN w:val="0"/>
        <w:adjustRightInd w:val="0"/>
        <w:spacing w:after="136"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 Wykonawca może w celu potwierdzenia spełniania warunków udziału w postępowaniu polegać na zdolnościach technicznych lub zawodowych podmiotów udostępniających zasoby, niezależnie od charakteru prawnego łączących go z nimi stosunków prawnych.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2. W odniesieniu do warunków dotyczących doświadczenia, wykonawcy mogą polegać na zdolnościach podmiotów udostępniających zasoby, jeśli podmioty te wykonają świadczenie do realizacji którego te zdolności są wymagane. </w:t>
      </w:r>
    </w:p>
    <w:p w:rsidR="00045618" w:rsidRPr="002F3725" w:rsidRDefault="00045618" w:rsidP="00045618">
      <w:pPr>
        <w:autoSpaceDE w:val="0"/>
        <w:autoSpaceDN w:val="0"/>
        <w:adjustRightInd w:val="0"/>
        <w:spacing w:after="135"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2F3725">
        <w:rPr>
          <w:rFonts w:ascii="Times New Roman" w:eastAsia="Times New Roman" w:hAnsi="Times New Roman"/>
          <w:b/>
          <w:bCs/>
          <w:color w:val="000000"/>
          <w:kern w:val="0"/>
          <w:sz w:val="24"/>
          <w:szCs w:val="24"/>
          <w:lang w:eastAsia="pl-PL"/>
        </w:rPr>
        <w:t xml:space="preserve">Załącznik nr 3 do SWZ. </w:t>
      </w:r>
    </w:p>
    <w:p w:rsidR="00045618" w:rsidRPr="002F3725" w:rsidRDefault="00045618" w:rsidP="00045618">
      <w:pPr>
        <w:autoSpaceDE w:val="0"/>
        <w:autoSpaceDN w:val="0"/>
        <w:adjustRightInd w:val="0"/>
        <w:spacing w:after="135"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4.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rsidR="00045618" w:rsidRPr="002F3725" w:rsidRDefault="00045618" w:rsidP="00045618">
      <w:pPr>
        <w:autoSpaceDE w:val="0"/>
        <w:autoSpaceDN w:val="0"/>
        <w:adjustRightInd w:val="0"/>
        <w:spacing w:after="135"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5.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045618" w:rsidRPr="002F3725" w:rsidRDefault="00045618" w:rsidP="00045618">
      <w:pPr>
        <w:autoSpaceDE w:val="0"/>
        <w:autoSpaceDN w:val="0"/>
        <w:adjustRightInd w:val="0"/>
        <w:spacing w:after="135"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6.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7. Wykonawca, w przypadku polegania na zdolnościach lub sytuacji podmiotów udostępniających zasoby, przedstawia, wraz z oświadczeniem, o którym mowa w części VII dział I pkt 1 SWZ Załącznik nr 2 do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części IX SWZ. </w:t>
      </w:r>
    </w:p>
    <w:p w:rsidR="00045618" w:rsidRPr="002F3725" w:rsidRDefault="00045618" w:rsidP="00045618">
      <w:pPr>
        <w:autoSpaceDE w:val="0"/>
        <w:autoSpaceDN w:val="0"/>
        <w:adjustRightInd w:val="0"/>
        <w:spacing w:after="0" w:line="240" w:lineRule="auto"/>
        <w:jc w:val="center"/>
        <w:rPr>
          <w:rFonts w:ascii="Times New Roman" w:hAnsi="Times New Roman"/>
          <w:b/>
          <w:color w:val="000000"/>
          <w:kern w:val="0"/>
          <w:sz w:val="24"/>
          <w:szCs w:val="24"/>
          <w:u w:val="single"/>
          <w:lang w:eastAsia="pl-PL"/>
        </w:rPr>
      </w:pPr>
      <w:r w:rsidRPr="002F3725">
        <w:rPr>
          <w:rFonts w:ascii="Times New Roman" w:eastAsia="Times New Roman" w:hAnsi="Times New Roman"/>
          <w:b/>
          <w:color w:val="000000"/>
          <w:kern w:val="0"/>
          <w:sz w:val="24"/>
          <w:szCs w:val="24"/>
          <w:u w:val="single"/>
          <w:lang w:eastAsia="pl-PL"/>
        </w:rPr>
        <w:t>VIIIA. INFORMACJA DLA WYKONAWCÓW WSPÓLNIE UBIEGAJĄCYCH SIĘ O UDZIELENIE ZAMÓWIENIA (SPÓŁKI CYWILNE/ KONSORCJA)</w:t>
      </w:r>
    </w:p>
    <w:p w:rsidR="00045618" w:rsidRPr="002F3725" w:rsidRDefault="00045618" w:rsidP="00045618">
      <w:pPr>
        <w:autoSpaceDE w:val="0"/>
        <w:autoSpaceDN w:val="0"/>
        <w:adjustRightInd w:val="0"/>
        <w:spacing w:after="0" w:line="240" w:lineRule="auto"/>
        <w:jc w:val="center"/>
        <w:rPr>
          <w:rFonts w:ascii="Times New Roman" w:hAnsi="Times New Roman"/>
          <w:b/>
          <w:color w:val="000000"/>
          <w:kern w:val="0"/>
          <w:sz w:val="24"/>
          <w:szCs w:val="24"/>
          <w:u w:val="single"/>
          <w:lang w:eastAsia="pl-PL"/>
        </w:rPr>
      </w:pP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2. W przypadku Wykonawców wspólnie ubiegających się o udzielenie zamówienia, oświadczenia, o których mowa w części VII dział I pkt 1 SWZ, składa każdy z Wykonawców. </w:t>
      </w:r>
      <w:r w:rsidRPr="002F3725">
        <w:rPr>
          <w:rFonts w:ascii="Times New Roman" w:eastAsia="Times New Roman" w:hAnsi="Times New Roman"/>
          <w:color w:val="000000"/>
          <w:kern w:val="0"/>
          <w:sz w:val="24"/>
          <w:szCs w:val="24"/>
          <w:lang w:eastAsia="pl-PL"/>
        </w:rPr>
        <w:lastRenderedPageBreak/>
        <w:t xml:space="preserve">Oświadczenia te potwierdzają brak podstaw wykluczenia oraz spełnianie warunków udziału w zakresie, w jakim każdy z wykonawców wykazuje spełnianie warunków udziału w postępowaniu.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3. Oświadczenia i dokumenty potwierdzające brak podstaw do wykluczenia z postępowania składa każdy z Wykonawców wspólnie ubiegających się o zamówienie.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Obowiązek złożenia oświadczenia, o którym mowa w art. 117 ust. 4 ustawy Pzp dotyczy również Wykonawców prowadzących działalność w formie spółki cywilnej.</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p>
    <w:p w:rsidR="00045618" w:rsidRPr="002F3725" w:rsidRDefault="00045618" w:rsidP="00045618">
      <w:pPr>
        <w:keepNext/>
        <w:overflowPunct w:val="0"/>
        <w:autoSpaceDE w:val="0"/>
        <w:autoSpaceDN w:val="0"/>
        <w:adjustRightInd w:val="0"/>
        <w:spacing w:after="0" w:line="240" w:lineRule="auto"/>
        <w:jc w:val="both"/>
        <w:textAlignment w:val="baseline"/>
        <w:outlineLvl w:val="0"/>
        <w:rPr>
          <w:rFonts w:ascii="Times New Roman" w:eastAsia="Times New Roman" w:hAnsi="Times New Roman"/>
          <w:b/>
          <w:kern w:val="0"/>
          <w:sz w:val="24"/>
          <w:szCs w:val="24"/>
          <w:u w:val="single"/>
          <w:lang w:eastAsia="pl-PL"/>
        </w:rPr>
      </w:pPr>
      <w:r w:rsidRPr="002F3725">
        <w:rPr>
          <w:rFonts w:ascii="Times New Roman" w:eastAsia="Times New Roman" w:hAnsi="Times New Roman"/>
          <w:b/>
          <w:kern w:val="0"/>
          <w:sz w:val="24"/>
          <w:szCs w:val="24"/>
          <w:u w:val="single"/>
          <w:lang w:eastAsia="pl-PL"/>
        </w:rPr>
        <w:t>CZĘŚĆ IX. INFORMACJE O SPOSOBIE POROZUMIEWANIA SIĘ Z ZAMAWIAJĄCEGO Z WYKONAWCAMI ORAZ PRZEKAZYWANIA OŚWIADCZEŃ I DOKUMENTÓW, A TAKŻE WSKAZANIE OSÓB UPRAWNIONYCH DO POROZUMIEWANIA SIĘ Z WYKONAWCAMI</w:t>
      </w:r>
    </w:p>
    <w:p w:rsidR="00045618" w:rsidRPr="002F3725" w:rsidRDefault="00045618" w:rsidP="00045618">
      <w:pPr>
        <w:spacing w:after="0" w:line="240" w:lineRule="auto"/>
        <w:jc w:val="both"/>
        <w:rPr>
          <w:rFonts w:ascii="Times New Roman" w:eastAsia="Times New Roman" w:hAnsi="Times New Roman"/>
          <w:kern w:val="0"/>
          <w:sz w:val="24"/>
          <w:szCs w:val="24"/>
          <w:lang w:eastAsia="pl-PL"/>
        </w:rPr>
      </w:pPr>
    </w:p>
    <w:p w:rsidR="00045618" w:rsidRPr="002F3725" w:rsidRDefault="00045618" w:rsidP="00045618">
      <w:pPr>
        <w:autoSpaceDE w:val="0"/>
        <w:autoSpaceDN w:val="0"/>
        <w:adjustRightInd w:val="0"/>
        <w:spacing w:before="240" w:after="66" w:line="240" w:lineRule="auto"/>
        <w:jc w:val="both"/>
        <w:rPr>
          <w:rFonts w:ascii="Times New Roman" w:eastAsia="SimSun" w:hAnsi="Times New Roman"/>
          <w:color w:val="0462C1"/>
          <w:kern w:val="0"/>
          <w:sz w:val="24"/>
          <w:szCs w:val="24"/>
          <w:lang w:eastAsia="pl-PL"/>
        </w:rPr>
      </w:pPr>
      <w:r w:rsidRPr="002F3725">
        <w:rPr>
          <w:rFonts w:ascii="Times New Roman" w:eastAsia="Times New Roman" w:hAnsi="Times New Roman"/>
          <w:color w:val="000000"/>
          <w:kern w:val="0"/>
          <w:sz w:val="24"/>
          <w:szCs w:val="24"/>
          <w:lang w:eastAsia="pl-PL"/>
        </w:rPr>
        <w:t xml:space="preserve">1. W postępowaniu o udzielenie zamówienia publicznego komunikacja między Zamawiającym a Wykonawcami odbywa się przy użyciu Platformy e-Zamówienia, która jest dostępna pod adresem </w:t>
      </w:r>
      <w:r w:rsidRPr="002F3725">
        <w:rPr>
          <w:rFonts w:ascii="Times New Roman" w:eastAsia="Times New Roman" w:hAnsi="Times New Roman"/>
          <w:b/>
          <w:color w:val="0462C1"/>
          <w:kern w:val="0"/>
          <w:sz w:val="24"/>
          <w:szCs w:val="24"/>
          <w:lang w:eastAsia="pl-PL"/>
        </w:rPr>
        <w:t>https://ezamowienia.gov.pl.</w:t>
      </w:r>
    </w:p>
    <w:p w:rsidR="00045618" w:rsidRPr="002F3725" w:rsidRDefault="00045618" w:rsidP="00045618">
      <w:pPr>
        <w:autoSpaceDE w:val="0"/>
        <w:autoSpaceDN w:val="0"/>
        <w:adjustRightInd w:val="0"/>
        <w:spacing w:after="66"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Zamawiający dopuszcza komunikację za pomocą poczty elektronicznej na adres e-mail: </w:t>
      </w:r>
      <w:r w:rsidRPr="002F3725">
        <w:rPr>
          <w:rFonts w:ascii="Times New Roman" w:eastAsia="Times New Roman" w:hAnsi="Times New Roman"/>
          <w:b/>
          <w:color w:val="0000FF"/>
          <w:kern w:val="0"/>
          <w:sz w:val="24"/>
          <w:szCs w:val="24"/>
          <w:u w:val="single"/>
          <w:lang w:eastAsia="pl-PL"/>
        </w:rPr>
        <w:t>mzychlinska@gops.osielsko.pl</w:t>
      </w:r>
      <w:r w:rsidRPr="002F3725">
        <w:rPr>
          <w:rFonts w:ascii="Times New Roman" w:eastAsia="Times New Roman" w:hAnsi="Times New Roman"/>
          <w:color w:val="000000"/>
          <w:kern w:val="0"/>
          <w:sz w:val="24"/>
          <w:szCs w:val="24"/>
          <w:lang w:eastAsia="pl-PL"/>
        </w:rPr>
        <w:t xml:space="preserve"> (w zakresie np. zadawania pytań dot. wyjaśnienia treści SWZ, przekazywania wezwań i zawiadomień)</w:t>
      </w:r>
    </w:p>
    <w:p w:rsidR="00045618" w:rsidRPr="002F3725" w:rsidRDefault="00045618" w:rsidP="00045618">
      <w:pPr>
        <w:autoSpaceDE w:val="0"/>
        <w:autoSpaceDN w:val="0"/>
        <w:adjustRightInd w:val="0"/>
        <w:spacing w:after="66" w:line="240" w:lineRule="auto"/>
        <w:jc w:val="both"/>
        <w:rPr>
          <w:rFonts w:ascii="Times New Roman" w:eastAsia="SimSun" w:hAnsi="Times New Roman"/>
          <w:b/>
          <w:color w:val="FF0000"/>
          <w:kern w:val="0"/>
          <w:sz w:val="24"/>
          <w:szCs w:val="24"/>
          <w:lang w:eastAsia="pl-PL"/>
        </w:rPr>
      </w:pPr>
      <w:r w:rsidRPr="002F3725">
        <w:rPr>
          <w:rFonts w:ascii="Times New Roman" w:eastAsia="Times New Roman" w:hAnsi="Times New Roman"/>
          <w:b/>
          <w:color w:val="FF0000"/>
          <w:kern w:val="0"/>
          <w:sz w:val="24"/>
          <w:szCs w:val="24"/>
          <w:lang w:eastAsia="pl-PL"/>
        </w:rPr>
        <w:t>(nie dotyczy składania ofert w postępowaniu)</w:t>
      </w:r>
    </w:p>
    <w:p w:rsidR="00045618" w:rsidRPr="002F3725" w:rsidRDefault="00045618" w:rsidP="00045618">
      <w:pPr>
        <w:autoSpaceDE w:val="0"/>
        <w:autoSpaceDN w:val="0"/>
        <w:adjustRightInd w:val="0"/>
        <w:spacing w:after="66" w:line="240" w:lineRule="auto"/>
        <w:jc w:val="both"/>
        <w:rPr>
          <w:rFonts w:ascii="Times New Roman" w:eastAsia="SimSun" w:hAnsi="Times New Roman"/>
          <w:b/>
          <w:color w:val="FF0000"/>
          <w:kern w:val="0"/>
          <w:sz w:val="24"/>
          <w:szCs w:val="24"/>
          <w:lang w:eastAsia="pl-PL"/>
        </w:rPr>
      </w:pPr>
    </w:p>
    <w:p w:rsidR="00045618" w:rsidRPr="002F3725" w:rsidRDefault="00045618" w:rsidP="00045618">
      <w:pPr>
        <w:autoSpaceDE w:val="0"/>
        <w:autoSpaceDN w:val="0"/>
        <w:adjustRightInd w:val="0"/>
        <w:spacing w:after="66"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2. Korzystanie z Platformy e-Zamówienia jest bezpłatne. </w:t>
      </w:r>
    </w:p>
    <w:p w:rsidR="00045618" w:rsidRPr="002F3725" w:rsidRDefault="00045618" w:rsidP="00045618">
      <w:pPr>
        <w:autoSpaceDE w:val="0"/>
        <w:autoSpaceDN w:val="0"/>
        <w:adjustRightInd w:val="0"/>
        <w:spacing w:after="0" w:line="240" w:lineRule="auto"/>
        <w:jc w:val="both"/>
        <w:rPr>
          <w:rFonts w:ascii="Times New Roman" w:eastAsia="SimSun" w:hAnsi="Times New Roman"/>
          <w:color w:val="000000"/>
          <w:kern w:val="0"/>
          <w:sz w:val="24"/>
          <w:szCs w:val="24"/>
          <w:lang w:eastAsia="pl-PL"/>
        </w:rPr>
      </w:pPr>
    </w:p>
    <w:p w:rsidR="00045618" w:rsidRPr="002F3725" w:rsidRDefault="00045618" w:rsidP="00045618">
      <w:pPr>
        <w:autoSpaceDE w:val="0"/>
        <w:autoSpaceDN w:val="0"/>
        <w:adjustRightInd w:val="0"/>
        <w:spacing w:after="0"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3. Zamawiający wyznacza następujące osoby do kontaktu z Wykonawcami: </w:t>
      </w:r>
    </w:p>
    <w:p w:rsidR="00045618" w:rsidRPr="002F3725" w:rsidRDefault="00045618" w:rsidP="00045618">
      <w:pPr>
        <w:autoSpaceDE w:val="0"/>
        <w:autoSpaceDN w:val="0"/>
        <w:adjustRightInd w:val="0"/>
        <w:spacing w:after="0" w:line="240" w:lineRule="auto"/>
        <w:jc w:val="both"/>
        <w:rPr>
          <w:rFonts w:ascii="Times New Roman" w:eastAsia="SimSun" w:hAnsi="Times New Roman"/>
          <w:b/>
          <w:color w:val="000000"/>
          <w:kern w:val="0"/>
          <w:sz w:val="24"/>
          <w:szCs w:val="24"/>
          <w:lang w:eastAsia="pl-PL"/>
        </w:rPr>
      </w:pPr>
      <w:r w:rsidRPr="002F3725">
        <w:rPr>
          <w:rFonts w:ascii="Times New Roman" w:eastAsia="Times New Roman" w:hAnsi="Times New Roman"/>
          <w:b/>
          <w:i/>
          <w:kern w:val="0"/>
          <w:sz w:val="24"/>
          <w:szCs w:val="24"/>
          <w:u w:val="single"/>
          <w:lang w:eastAsia="pl-PL"/>
        </w:rPr>
        <w:t>sprawy proceduralne</w:t>
      </w:r>
      <w:r w:rsidRPr="002F3725">
        <w:rPr>
          <w:rFonts w:ascii="Times New Roman" w:eastAsia="Times New Roman" w:hAnsi="Times New Roman"/>
          <w:b/>
          <w:kern w:val="0"/>
          <w:sz w:val="24"/>
          <w:szCs w:val="24"/>
          <w:lang w:eastAsia="pl-PL"/>
        </w:rPr>
        <w:t xml:space="preserve"> -</w:t>
      </w:r>
      <w:r w:rsidRPr="002F3725">
        <w:rPr>
          <w:rFonts w:ascii="Times New Roman" w:eastAsia="Times New Roman" w:hAnsi="Times New Roman"/>
          <w:b/>
          <w:color w:val="000000"/>
          <w:kern w:val="0"/>
          <w:sz w:val="24"/>
          <w:szCs w:val="24"/>
          <w:lang w:eastAsia="pl-PL"/>
        </w:rPr>
        <w:t xml:space="preserve"> Marzena Żychlińska, tel. 501347033, e-mail: mzychlinska@gops.osielsko.pl</w:t>
      </w:r>
    </w:p>
    <w:p w:rsidR="00045618" w:rsidRPr="002F3725" w:rsidRDefault="00045618" w:rsidP="00045618">
      <w:pPr>
        <w:spacing w:after="0" w:line="240" w:lineRule="auto"/>
        <w:jc w:val="both"/>
        <w:rPr>
          <w:rFonts w:ascii="Times New Roman" w:eastAsia="Times New Roman" w:hAnsi="Times New Roman"/>
          <w:b/>
          <w:bCs/>
          <w:i/>
          <w:kern w:val="0"/>
          <w:sz w:val="24"/>
          <w:szCs w:val="24"/>
          <w:u w:val="single"/>
          <w:lang w:eastAsia="pl-PL"/>
        </w:rPr>
      </w:pPr>
    </w:p>
    <w:p w:rsidR="00045618" w:rsidRPr="002F3725" w:rsidRDefault="00045618" w:rsidP="00045618">
      <w:pPr>
        <w:spacing w:after="0" w:line="240" w:lineRule="auto"/>
        <w:jc w:val="both"/>
        <w:rPr>
          <w:rFonts w:ascii="Times New Roman" w:eastAsia="Times New Roman" w:hAnsi="Times New Roman"/>
          <w:b/>
          <w:bCs/>
          <w:kern w:val="0"/>
          <w:sz w:val="24"/>
          <w:szCs w:val="24"/>
          <w:lang w:eastAsia="pl-PL"/>
        </w:rPr>
      </w:pPr>
      <w:r w:rsidRPr="002F3725">
        <w:rPr>
          <w:rFonts w:ascii="Times New Roman" w:eastAsia="Times New Roman" w:hAnsi="Times New Roman"/>
          <w:b/>
          <w:bCs/>
          <w:i/>
          <w:kern w:val="0"/>
          <w:sz w:val="24"/>
          <w:szCs w:val="24"/>
          <w:u w:val="single"/>
          <w:lang w:eastAsia="pl-PL"/>
        </w:rPr>
        <w:t>sprawy techniczne (dotyczące przedmiotu zamówienia i warunków realizacji</w:t>
      </w:r>
      <w:r w:rsidRPr="002F3725">
        <w:rPr>
          <w:rFonts w:ascii="Times New Roman" w:eastAsia="Times New Roman" w:hAnsi="Times New Roman"/>
          <w:b/>
          <w:bCs/>
          <w:kern w:val="0"/>
          <w:sz w:val="24"/>
          <w:szCs w:val="24"/>
          <w:lang w:eastAsia="pl-PL"/>
        </w:rPr>
        <w:t>):</w:t>
      </w:r>
    </w:p>
    <w:p w:rsidR="00045618" w:rsidRPr="002F3725" w:rsidRDefault="00045618" w:rsidP="00045618">
      <w:pPr>
        <w:autoSpaceDE w:val="0"/>
        <w:autoSpaceDN w:val="0"/>
        <w:adjustRightInd w:val="0"/>
        <w:spacing w:after="0"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b/>
          <w:bCs/>
          <w:kern w:val="0"/>
          <w:sz w:val="24"/>
          <w:szCs w:val="24"/>
          <w:lang w:eastAsia="pl-PL"/>
        </w:rPr>
        <w:t xml:space="preserve">Jadwiga Drzycimska tel. </w:t>
      </w:r>
      <w:r w:rsidRPr="002F3725">
        <w:rPr>
          <w:rFonts w:ascii="Times New Roman" w:eastAsia="Times New Roman" w:hAnsi="Times New Roman"/>
          <w:kern w:val="0"/>
          <w:sz w:val="24"/>
          <w:szCs w:val="24"/>
        </w:rPr>
        <w:t>(52) 331-32-70</w:t>
      </w:r>
    </w:p>
    <w:p w:rsidR="00045618" w:rsidRPr="002F3725" w:rsidRDefault="00045618" w:rsidP="00045618">
      <w:pPr>
        <w:autoSpaceDE w:val="0"/>
        <w:autoSpaceDN w:val="0"/>
        <w:adjustRightInd w:val="0"/>
        <w:spacing w:after="0"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4. Adres strony internetowej prowadzonego postępowania (link prowadzący bezpośrednio do widoku postępowania na Platformie e-Zamówienia): </w:t>
      </w:r>
    </w:p>
    <w:p w:rsidR="00045618" w:rsidRPr="002F3725" w:rsidRDefault="009A4608" w:rsidP="00045618">
      <w:pPr>
        <w:autoSpaceDE w:val="0"/>
        <w:autoSpaceDN w:val="0"/>
        <w:adjustRightInd w:val="0"/>
        <w:spacing w:after="0" w:line="240" w:lineRule="auto"/>
        <w:jc w:val="both"/>
        <w:rPr>
          <w:rFonts w:ascii="Times New Roman" w:eastAsia="Times New Roman" w:hAnsi="Times New Roman"/>
          <w:kern w:val="0"/>
          <w:sz w:val="24"/>
          <w:szCs w:val="24"/>
          <w:lang w:eastAsia="pl-PL"/>
        </w:rPr>
      </w:pPr>
      <w:r w:rsidRPr="009A4608">
        <w:rPr>
          <w:rFonts w:ascii="Times New Roman" w:eastAsia="Times New Roman" w:hAnsi="Times New Roman"/>
          <w:kern w:val="0"/>
          <w:sz w:val="24"/>
          <w:szCs w:val="24"/>
          <w:lang w:eastAsia="pl-PL"/>
        </w:rPr>
        <w:t>ttps://ezamowienia.gov.pl/mp-client/tenders/ocds-148610-4103c7e1-ea45-4c24-93f5-7cc8f9fc4ae2</w:t>
      </w:r>
    </w:p>
    <w:p w:rsidR="00045618" w:rsidRPr="002F3725" w:rsidRDefault="00045618" w:rsidP="00045618">
      <w:pPr>
        <w:autoSpaceDE w:val="0"/>
        <w:autoSpaceDN w:val="0"/>
        <w:adjustRightInd w:val="0"/>
        <w:spacing w:after="0" w:line="240" w:lineRule="auto"/>
        <w:jc w:val="both"/>
        <w:rPr>
          <w:rFonts w:ascii="Times New Roman" w:eastAsia="SimSun" w:hAnsi="Times New Roman"/>
          <w:color w:val="000000"/>
          <w:kern w:val="0"/>
          <w:sz w:val="24"/>
          <w:szCs w:val="24"/>
          <w:lang w:eastAsia="pl-PL"/>
        </w:rPr>
      </w:pPr>
    </w:p>
    <w:p w:rsidR="00045618" w:rsidRPr="009A4608" w:rsidRDefault="009A4608" w:rsidP="009A4608">
      <w:pPr>
        <w:autoSpaceDE w:val="0"/>
        <w:autoSpaceDN w:val="0"/>
        <w:adjustRightInd w:val="0"/>
        <w:spacing w:after="0" w:line="240" w:lineRule="auto"/>
        <w:jc w:val="both"/>
        <w:rPr>
          <w:rFonts w:ascii="Times New Roman" w:eastAsia="SimSun" w:hAnsi="Times New Roman"/>
          <w:color w:val="000000"/>
          <w:kern w:val="0"/>
          <w:sz w:val="24"/>
          <w:szCs w:val="24"/>
          <w:lang w:eastAsia="pl-PL"/>
        </w:rPr>
      </w:pPr>
      <w:r>
        <w:rPr>
          <w:rFonts w:ascii="Times New Roman" w:eastAsia="Times New Roman" w:hAnsi="Times New Roman"/>
          <w:color w:val="000000"/>
          <w:kern w:val="0"/>
          <w:sz w:val="24"/>
          <w:szCs w:val="24"/>
          <w:lang w:eastAsia="pl-PL"/>
        </w:rPr>
        <w:t>5.</w:t>
      </w:r>
      <w:r w:rsidR="00045618" w:rsidRPr="009A4608">
        <w:rPr>
          <w:rFonts w:ascii="Times New Roman" w:eastAsia="Times New Roman" w:hAnsi="Times New Roman"/>
          <w:color w:val="000000"/>
          <w:kern w:val="0"/>
          <w:sz w:val="24"/>
          <w:szCs w:val="24"/>
          <w:lang w:eastAsia="pl-PL"/>
        </w:rPr>
        <w:t xml:space="preserve">Postępowanie można wyszukać również ze strony głównej Platformy e-Zamówienia (przycisk „Przeglądaj postępowania/konkursy”). </w:t>
      </w:r>
    </w:p>
    <w:p w:rsidR="00441BDB" w:rsidRDefault="00441BDB" w:rsidP="00045618">
      <w:pPr>
        <w:autoSpaceDE w:val="0"/>
        <w:autoSpaceDN w:val="0"/>
        <w:adjustRightInd w:val="0"/>
        <w:spacing w:after="0" w:line="240" w:lineRule="auto"/>
        <w:jc w:val="both"/>
        <w:rPr>
          <w:rFonts w:ascii="Times New Roman" w:eastAsia="Times New Roman" w:hAnsi="Times New Roman"/>
          <w:color w:val="000000"/>
          <w:kern w:val="0"/>
          <w:sz w:val="24"/>
          <w:szCs w:val="24"/>
          <w:lang w:eastAsia="pl-PL"/>
        </w:rPr>
      </w:pPr>
    </w:p>
    <w:p w:rsidR="009A4608" w:rsidRPr="009A4608" w:rsidRDefault="00045618" w:rsidP="009A4608">
      <w:pPr>
        <w:autoSpaceDE w:val="0"/>
        <w:autoSpaceDN w:val="0"/>
        <w:adjustRightInd w:val="0"/>
        <w:spacing w:after="0" w:line="240" w:lineRule="auto"/>
        <w:jc w:val="both"/>
        <w:rPr>
          <w:rFonts w:ascii="Times New Roman" w:hAnsi="Times New Roman"/>
          <w:b/>
          <w:bCs/>
          <w:color w:val="000000"/>
          <w:kern w:val="0"/>
          <w:sz w:val="24"/>
          <w:szCs w:val="24"/>
          <w:lang w:eastAsia="pl-PL"/>
        </w:rPr>
      </w:pPr>
      <w:r w:rsidRPr="009A4608">
        <w:rPr>
          <w:rFonts w:ascii="Times New Roman" w:eastAsia="Times New Roman" w:hAnsi="Times New Roman"/>
          <w:color w:val="000000"/>
          <w:kern w:val="0"/>
          <w:sz w:val="24"/>
          <w:szCs w:val="24"/>
          <w:lang w:eastAsia="pl-PL"/>
        </w:rPr>
        <w:t xml:space="preserve">Identyfikator (ID) postępowania na Platformie e-Zamówienia: </w:t>
      </w:r>
      <w:r w:rsidR="009A4608" w:rsidRPr="009A4608">
        <w:rPr>
          <w:rFonts w:ascii="Times New Roman" w:hAnsi="Times New Roman"/>
          <w:b/>
          <w:bCs/>
          <w:color w:val="000000"/>
          <w:kern w:val="0"/>
          <w:sz w:val="24"/>
          <w:szCs w:val="24"/>
          <w:lang w:eastAsia="pl-PL"/>
        </w:rPr>
        <w:t>ocds-148610-4103c7e1-ea45-4c24-93f5-7cc8f9fc4ae2</w:t>
      </w:r>
    </w:p>
    <w:p w:rsidR="009A4608" w:rsidRPr="009A4608" w:rsidRDefault="009A4608" w:rsidP="009A4608">
      <w:pPr>
        <w:autoSpaceDE w:val="0"/>
        <w:autoSpaceDN w:val="0"/>
        <w:adjustRightInd w:val="0"/>
        <w:spacing w:after="0" w:line="240" w:lineRule="auto"/>
        <w:jc w:val="both"/>
        <w:rPr>
          <w:rFonts w:ascii="Times New Roman" w:eastAsia="Times New Roman" w:hAnsi="Times New Roman"/>
          <w:color w:val="000000"/>
          <w:kern w:val="0"/>
          <w:sz w:val="24"/>
          <w:szCs w:val="24"/>
          <w:lang w:eastAsia="pl-PL"/>
        </w:rPr>
      </w:pPr>
    </w:p>
    <w:p w:rsidR="00045618" w:rsidRPr="002F3725" w:rsidRDefault="00045618" w:rsidP="00045618">
      <w:pPr>
        <w:autoSpaceDE w:val="0"/>
        <w:autoSpaceDN w:val="0"/>
        <w:adjustRightInd w:val="0"/>
        <w:spacing w:after="0" w:line="240" w:lineRule="auto"/>
        <w:jc w:val="both"/>
        <w:rPr>
          <w:rFonts w:ascii="Times New Roman" w:eastAsia="SimSun" w:hAnsi="Times New Roman"/>
          <w:color w:val="000000"/>
          <w:kern w:val="0"/>
          <w:sz w:val="24"/>
          <w:szCs w:val="24"/>
          <w:lang w:eastAsia="pl-PL"/>
        </w:rPr>
      </w:pPr>
    </w:p>
    <w:p w:rsidR="00045618" w:rsidRPr="002F3725" w:rsidRDefault="00045618" w:rsidP="00045618">
      <w:pPr>
        <w:autoSpaceDE w:val="0"/>
        <w:autoSpaceDN w:val="0"/>
        <w:adjustRightInd w:val="0"/>
        <w:spacing w:after="66"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2F3725">
        <w:rPr>
          <w:rFonts w:ascii="Times New Roman" w:eastAsia="Times New Roman" w:hAnsi="Times New Roman"/>
          <w:i/>
          <w:iCs/>
          <w:color w:val="000000"/>
          <w:kern w:val="0"/>
          <w:sz w:val="24"/>
          <w:szCs w:val="24"/>
          <w:lang w:eastAsia="pl-PL"/>
        </w:rPr>
        <w:t xml:space="preserve">Regulamin Platformy e-Zamówienia, </w:t>
      </w:r>
      <w:r w:rsidRPr="002F3725">
        <w:rPr>
          <w:rFonts w:ascii="Times New Roman" w:eastAsia="Times New Roman" w:hAnsi="Times New Roman"/>
          <w:color w:val="000000"/>
          <w:kern w:val="0"/>
          <w:sz w:val="24"/>
          <w:szCs w:val="24"/>
          <w:lang w:eastAsia="pl-PL"/>
        </w:rPr>
        <w:t xml:space="preserve">dostępny na stronie internetowej </w:t>
      </w:r>
      <w:hyperlink r:id="rId7" w:history="1">
        <w:r w:rsidRPr="002F3725">
          <w:rPr>
            <w:rFonts w:ascii="Times New Roman" w:eastAsia="SimSun" w:hAnsi="Times New Roman"/>
            <w:color w:val="0000FF"/>
            <w:kern w:val="0"/>
            <w:sz w:val="24"/>
            <w:szCs w:val="24"/>
            <w:u w:val="single"/>
            <w:lang w:eastAsia="pl-PL"/>
          </w:rPr>
          <w:t>https://ezamowienia.gov.pl</w:t>
        </w:r>
      </w:hyperlink>
      <w:r w:rsidRPr="002F3725">
        <w:rPr>
          <w:rFonts w:ascii="Times New Roman" w:eastAsia="Times New Roman" w:hAnsi="Times New Roman"/>
          <w:color w:val="000000"/>
          <w:kern w:val="0"/>
          <w:sz w:val="24"/>
          <w:szCs w:val="24"/>
          <w:lang w:eastAsia="pl-PL"/>
        </w:rPr>
        <w:t xml:space="preserve">oraz informacje zamieszczone w zakładce „Centrum Pomocy”. </w:t>
      </w:r>
    </w:p>
    <w:p w:rsidR="00045618" w:rsidRPr="002F3725" w:rsidRDefault="00045618" w:rsidP="00045618">
      <w:pPr>
        <w:autoSpaceDE w:val="0"/>
        <w:autoSpaceDN w:val="0"/>
        <w:adjustRightInd w:val="0"/>
        <w:spacing w:after="66" w:line="240" w:lineRule="auto"/>
        <w:jc w:val="both"/>
        <w:rPr>
          <w:rFonts w:ascii="Times New Roman" w:eastAsia="SimSun" w:hAnsi="Times New Roman"/>
          <w:b/>
          <w:color w:val="000000"/>
          <w:kern w:val="0"/>
          <w:sz w:val="24"/>
          <w:szCs w:val="24"/>
          <w:lang w:eastAsia="pl-PL"/>
        </w:rPr>
      </w:pPr>
    </w:p>
    <w:p w:rsidR="00045618" w:rsidRPr="002F3725" w:rsidRDefault="00045618" w:rsidP="00045618">
      <w:pPr>
        <w:autoSpaceDE w:val="0"/>
        <w:autoSpaceDN w:val="0"/>
        <w:adjustRightInd w:val="0"/>
        <w:spacing w:after="66" w:line="240" w:lineRule="auto"/>
        <w:jc w:val="both"/>
        <w:rPr>
          <w:rFonts w:ascii="Times New Roman" w:eastAsia="SimSun" w:hAnsi="Times New Roman"/>
          <w:b/>
          <w:color w:val="FF0000"/>
          <w:kern w:val="0"/>
          <w:sz w:val="24"/>
          <w:szCs w:val="24"/>
          <w:lang w:eastAsia="pl-PL"/>
        </w:rPr>
      </w:pPr>
      <w:r w:rsidRPr="002F3725">
        <w:rPr>
          <w:rFonts w:ascii="Times New Roman" w:eastAsia="Times New Roman" w:hAnsi="Times New Roman"/>
          <w:b/>
          <w:color w:val="FF0000"/>
          <w:kern w:val="0"/>
          <w:sz w:val="24"/>
          <w:szCs w:val="24"/>
          <w:lang w:eastAsia="pl-PL"/>
        </w:rPr>
        <w:lastRenderedPageBreak/>
        <w:t xml:space="preserve">Filmy edukacyjne (instruktażowe) Platformy e-Zamówienia dostępne są na stronie: </w:t>
      </w:r>
    </w:p>
    <w:p w:rsidR="00045618" w:rsidRPr="002F3725" w:rsidRDefault="00045618" w:rsidP="00045618">
      <w:pPr>
        <w:autoSpaceDE w:val="0"/>
        <w:autoSpaceDN w:val="0"/>
        <w:adjustRightInd w:val="0"/>
        <w:spacing w:after="66" w:line="240" w:lineRule="auto"/>
        <w:jc w:val="both"/>
        <w:rPr>
          <w:rFonts w:ascii="Times New Roman" w:eastAsia="SimSun" w:hAnsi="Times New Roman"/>
          <w:color w:val="000000"/>
          <w:kern w:val="0"/>
          <w:sz w:val="24"/>
          <w:szCs w:val="24"/>
          <w:lang w:eastAsia="pl-PL"/>
        </w:rPr>
      </w:pPr>
      <w:hyperlink r:id="rId8" w:history="1">
        <w:r w:rsidRPr="002F3725">
          <w:rPr>
            <w:rFonts w:ascii="Times New Roman" w:eastAsia="SimSun" w:hAnsi="Times New Roman"/>
            <w:color w:val="0000FF"/>
            <w:kern w:val="0"/>
            <w:sz w:val="24"/>
            <w:szCs w:val="24"/>
            <w:u w:val="single"/>
            <w:lang w:eastAsia="pl-PL"/>
          </w:rPr>
          <w:t>https://ezamowienia.gov.pl/filmy/</w:t>
        </w:r>
      </w:hyperlink>
    </w:p>
    <w:p w:rsidR="00045618" w:rsidRPr="002F3725" w:rsidRDefault="00045618" w:rsidP="00045618">
      <w:pPr>
        <w:autoSpaceDE w:val="0"/>
        <w:autoSpaceDN w:val="0"/>
        <w:adjustRightInd w:val="0"/>
        <w:spacing w:after="66" w:line="240" w:lineRule="auto"/>
        <w:jc w:val="both"/>
        <w:rPr>
          <w:rFonts w:ascii="Times New Roman" w:eastAsia="SimSun" w:hAnsi="Times New Roman"/>
          <w:color w:val="000000"/>
          <w:kern w:val="0"/>
          <w:sz w:val="24"/>
          <w:szCs w:val="24"/>
          <w:lang w:eastAsia="pl-PL"/>
        </w:rPr>
      </w:pPr>
    </w:p>
    <w:p w:rsidR="00045618" w:rsidRPr="002F3725" w:rsidRDefault="00045618" w:rsidP="00045618">
      <w:pPr>
        <w:tabs>
          <w:tab w:val="left" w:pos="284"/>
        </w:tabs>
        <w:autoSpaceDE w:val="0"/>
        <w:autoSpaceDN w:val="0"/>
        <w:adjustRightInd w:val="0"/>
        <w:spacing w:after="66"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7. Przeglądanie i pobieranie publicznej treści dokumentacji postępowania nie wymaga posiadania konta na Platformie e-Zamówienia ani logowania. </w:t>
      </w:r>
    </w:p>
    <w:p w:rsidR="00045618" w:rsidRPr="002F3725" w:rsidRDefault="00045618" w:rsidP="00045618">
      <w:pPr>
        <w:autoSpaceDE w:val="0"/>
        <w:autoSpaceDN w:val="0"/>
        <w:adjustRightInd w:val="0"/>
        <w:spacing w:after="66" w:line="240" w:lineRule="auto"/>
        <w:jc w:val="both"/>
        <w:rPr>
          <w:rFonts w:ascii="Times New Roman" w:eastAsia="SimSun" w:hAnsi="Times New Roman"/>
          <w:color w:val="000000"/>
          <w:kern w:val="0"/>
          <w:sz w:val="24"/>
          <w:szCs w:val="24"/>
          <w:lang w:eastAsia="pl-PL"/>
        </w:rPr>
      </w:pPr>
    </w:p>
    <w:p w:rsidR="00045618" w:rsidRPr="002F3725" w:rsidRDefault="00045618" w:rsidP="00045618">
      <w:pPr>
        <w:tabs>
          <w:tab w:val="left" w:pos="284"/>
        </w:tabs>
        <w:autoSpaceDE w:val="0"/>
        <w:autoSpaceDN w:val="0"/>
        <w:adjustRightInd w:val="0"/>
        <w:spacing w:after="66"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8. Sposób sporządzenia dokumentów elektronicznych lub dokumentów elektronicznych będących kopią elektroniczną treści zapisanej w postaci papierowej (cyfrowe odwzorowania)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045618" w:rsidRPr="002F3725" w:rsidRDefault="00045618" w:rsidP="00045618">
      <w:pPr>
        <w:spacing w:after="0" w:line="240" w:lineRule="auto"/>
        <w:jc w:val="both"/>
        <w:rPr>
          <w:rFonts w:ascii="Times New Roman" w:eastAsia="Times New Roman" w:hAnsi="Times New Roman"/>
          <w:b/>
          <w:bCs/>
          <w:kern w:val="0"/>
          <w:sz w:val="24"/>
          <w:szCs w:val="24"/>
          <w:lang w:eastAsia="pl-PL"/>
        </w:rPr>
      </w:pPr>
    </w:p>
    <w:p w:rsidR="00045618" w:rsidRPr="002F3725" w:rsidRDefault="00045618" w:rsidP="00045618">
      <w:pPr>
        <w:tabs>
          <w:tab w:val="left" w:pos="851"/>
        </w:tabs>
        <w:spacing w:after="120" w:line="312" w:lineRule="auto"/>
        <w:jc w:val="both"/>
        <w:rPr>
          <w:rFonts w:ascii="Times New Roman" w:eastAsia="Times New Roman" w:hAnsi="Times New Roman"/>
          <w:b/>
          <w:bCs/>
          <w:kern w:val="0"/>
          <w:sz w:val="24"/>
          <w:szCs w:val="24"/>
          <w:lang w:eastAsia="pl-PL"/>
        </w:rPr>
      </w:pPr>
      <w:r w:rsidRPr="002F3725">
        <w:rPr>
          <w:rFonts w:ascii="Times New Roman" w:eastAsia="Times New Roman" w:hAnsi="Times New Roman"/>
          <w:b/>
          <w:bCs/>
          <w:kern w:val="0"/>
          <w:sz w:val="24"/>
          <w:szCs w:val="24"/>
          <w:lang w:eastAsia="pl-PL"/>
        </w:rPr>
        <w:t>Forma i postać składanych oświadczeń i dokumentów oraz oferty.</w:t>
      </w:r>
    </w:p>
    <w:p w:rsidR="00045618" w:rsidRPr="002F3725" w:rsidRDefault="00045618" w:rsidP="00045618">
      <w:pPr>
        <w:numPr>
          <w:ilvl w:val="0"/>
          <w:numId w:val="8"/>
        </w:numPr>
        <w:shd w:val="clear" w:color="auto" w:fill="FFFFFF"/>
        <w:tabs>
          <w:tab w:val="left" w:pos="1276"/>
        </w:tabs>
        <w:spacing w:after="120" w:line="240" w:lineRule="auto"/>
        <w:ind w:left="1276" w:hanging="425"/>
        <w:jc w:val="both"/>
        <w:rPr>
          <w:rFonts w:ascii="Times New Roman" w:eastAsia="Times New Roman" w:hAnsi="Times New Roman"/>
          <w:b/>
          <w:bCs/>
          <w:kern w:val="0"/>
          <w:sz w:val="24"/>
          <w:szCs w:val="24"/>
          <w:lang w:eastAsia="pl-PL"/>
        </w:rPr>
      </w:pPr>
      <w:r w:rsidRPr="002F3725">
        <w:rPr>
          <w:rFonts w:ascii="Times New Roman" w:eastAsia="Times New Roman" w:hAnsi="Times New Roman"/>
          <w:kern w:val="0"/>
          <w:sz w:val="24"/>
          <w:szCs w:val="24"/>
          <w:lang w:eastAsia="pl-PL"/>
        </w:rPr>
        <w:t>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w:t>
      </w:r>
      <w:r w:rsidRPr="002F3725">
        <w:rPr>
          <w:rFonts w:ascii="Times New Roman" w:eastAsia="Times New Roman" w:hAnsi="Times New Roman"/>
          <w:b/>
          <w:bCs/>
          <w:kern w:val="0"/>
          <w:sz w:val="24"/>
          <w:szCs w:val="24"/>
          <w:lang w:eastAsia="pl-PL"/>
        </w:rPr>
        <w:t xml:space="preserve"> „rozporządzenie”.</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Oferty, oświadczenia, o których mowa w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Pzp, z uwzględnieniem rodzaju przekazywanych danych (§ 2 ust. 1 rozporządzenia).</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 2 ust. 2 rozporządzenia).</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W przypadku gdy dokumenty elektroniczne w postępowaniu, przekazywane przy użyciu środków komunikacji elektronicznej, zawierają informacje stanowiące </w:t>
      </w:r>
      <w:r w:rsidRPr="002F3725">
        <w:rPr>
          <w:rFonts w:ascii="Times New Roman" w:eastAsia="Times New Roman" w:hAnsi="Times New Roman"/>
          <w:kern w:val="0"/>
          <w:sz w:val="24"/>
          <w:szCs w:val="24"/>
          <w:lang w:eastAsia="pl-PL"/>
        </w:rPr>
        <w:lastRenderedPageBreak/>
        <w:t>tajemnicę przedsiębiorstwa w rozumieniu przepisów ustawy z dnia 16 kwietnia 1993 r. o zwalczaniu nieuczciwej konkurencji (Dz. U. z 2020 r. poz. 1913), wykonawca, w celu utrzymania w poufności tych informacji, przekazuje je w wydzielonym i odpowiednio oznaczonym pliku (§ 4 ust. 1 rozporządzenia).</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Pzp (§ 5 rozporządzenia).</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 6 ust. 1 rozporządzenia). </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 6 ust. 2 rozporządzenia).</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Zgodnie z § 6 ust. 3 rozporządzenia poświadczenia zgodności cyfrowego odwzorowania z dokumentem w postaci papierowej, o którym mowa w § 6 ust. 2 rozporządzenia, dokonuje w przypadku: </w:t>
      </w:r>
    </w:p>
    <w:p w:rsidR="00045618" w:rsidRPr="002F3725" w:rsidRDefault="00045618" w:rsidP="00045618">
      <w:pPr>
        <w:numPr>
          <w:ilvl w:val="1"/>
          <w:numId w:val="9"/>
        </w:numPr>
        <w:tabs>
          <w:tab w:val="left" w:pos="1701"/>
        </w:tabs>
        <w:spacing w:after="0" w:line="240" w:lineRule="auto"/>
        <w:ind w:left="1701" w:hanging="425"/>
        <w:contextualSpacing/>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rsidR="00045618" w:rsidRPr="002F3725" w:rsidRDefault="00045618" w:rsidP="00045618">
      <w:pPr>
        <w:numPr>
          <w:ilvl w:val="1"/>
          <w:numId w:val="9"/>
        </w:numPr>
        <w:tabs>
          <w:tab w:val="left" w:pos="1701"/>
        </w:tabs>
        <w:spacing w:after="0" w:line="240" w:lineRule="auto"/>
        <w:ind w:left="1701" w:hanging="425"/>
        <w:contextualSpacing/>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przedmiotowych środków dowodowych - odpowiednio wykonawca lub wykonawca wspólnie ubiegający się o udzielenie zamówienia; </w:t>
      </w:r>
    </w:p>
    <w:p w:rsidR="00045618" w:rsidRPr="002F3725" w:rsidRDefault="00045618" w:rsidP="00045618">
      <w:pPr>
        <w:numPr>
          <w:ilvl w:val="1"/>
          <w:numId w:val="9"/>
        </w:numPr>
        <w:tabs>
          <w:tab w:val="left" w:pos="1701"/>
        </w:tabs>
        <w:spacing w:after="0" w:line="240" w:lineRule="auto"/>
        <w:ind w:left="1701" w:hanging="425"/>
        <w:contextualSpacing/>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innych dokumentów, w tym dokumentów, o których mowa w art. 94 ust. 2 Pzp - odpowiednio wykonawca lub wykonawca wspólnie ubiegający się o udzielenie zamówienia, w zakresie dokumentów, które każdego z nich dotyczą. </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Poświadczenia zgodności cyfrowego odwzorowania z dokumentem w postaci papierowej, o którym mowa w § 6 ust. 2 rozporządzenia, może dokonać również notariusz (§ 6 ust. 4 rozporządzenia).</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lastRenderedPageBreak/>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 7 ust. 1 rozporządzenia). </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poświadczającym zgodność cyfrowego odwzorowania z dokumentem w postaci papierowej (§ 7 ust. 2 rozporządzenia).</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Zgodnie z § 7 ust. 3 rozporządzenia poświadczenia zgodności cyfrowego odwzorowania z dokumentem w postaci papierowej, o którym mowa w ust. 2, dokonuje w przypadku: </w:t>
      </w:r>
    </w:p>
    <w:p w:rsidR="00045618" w:rsidRPr="002F3725" w:rsidRDefault="00045618" w:rsidP="00045618">
      <w:pPr>
        <w:numPr>
          <w:ilvl w:val="1"/>
          <w:numId w:val="10"/>
        </w:numPr>
        <w:tabs>
          <w:tab w:val="left" w:pos="1701"/>
        </w:tabs>
        <w:spacing w:after="120" w:line="240" w:lineRule="auto"/>
        <w:ind w:left="1701"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rsidR="00045618" w:rsidRPr="002F3725" w:rsidRDefault="00045618" w:rsidP="00045618">
      <w:pPr>
        <w:numPr>
          <w:ilvl w:val="1"/>
          <w:numId w:val="10"/>
        </w:numPr>
        <w:tabs>
          <w:tab w:val="left" w:pos="1701"/>
        </w:tabs>
        <w:spacing w:after="120" w:line="240" w:lineRule="auto"/>
        <w:ind w:left="1701"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przedmiotowego środka dowodowego, oświadczenia, o którym mowa w art. 117 ust. 4 Pzp, lub zobowiązania podmiotu udostępniającego zasoby - odpowiednio wykonawca lub wykonawca wspólnie ubiegający się o udzielenie zamówienia; </w:t>
      </w:r>
    </w:p>
    <w:p w:rsidR="00045618" w:rsidRPr="002F3725" w:rsidRDefault="00045618" w:rsidP="00045618">
      <w:pPr>
        <w:numPr>
          <w:ilvl w:val="1"/>
          <w:numId w:val="10"/>
        </w:numPr>
        <w:tabs>
          <w:tab w:val="left" w:pos="1701"/>
        </w:tabs>
        <w:spacing w:after="120" w:line="240" w:lineRule="auto"/>
        <w:ind w:left="1701"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pełnomocnictwa - mocodawca.</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Poświadczenia zgodności cyfrowego odwzorowania z dokumentem w postaci papierowej, o którym mowa w § 7 ust. 2 rozporządzenia, może dokonać również notariusz (§ 7 ust. 4 rozporządzenia).</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W 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lastRenderedPageBreak/>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 9 ust. 5 rozporządzenia). </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Zamawiający może żądać przedstawienia oryginału lub notarialnie poświadczonej kopii, wyłącznie wtedy, gdy złożona kopia jest nieczytelna lub budzi wątpliwości co do jej prawdziwości (§ 9 ust. 7 rozporządzenia).</w:t>
      </w:r>
    </w:p>
    <w:p w:rsidR="00045618" w:rsidRPr="002F3725" w:rsidRDefault="00045618" w:rsidP="00045618">
      <w:pPr>
        <w:numPr>
          <w:ilvl w:val="0"/>
          <w:numId w:val="8"/>
        </w:numPr>
        <w:tabs>
          <w:tab w:val="left" w:pos="1276"/>
        </w:tabs>
        <w:spacing w:after="120" w:line="240" w:lineRule="auto"/>
        <w:ind w:left="1276"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Zgodnie z § 10 rozporządzenia dokumenty elektroniczne w postępowaniu muszą spełniać łącznie następujące wymagania: </w:t>
      </w:r>
    </w:p>
    <w:p w:rsidR="00045618" w:rsidRPr="002F3725" w:rsidRDefault="00045618" w:rsidP="00045618">
      <w:pPr>
        <w:numPr>
          <w:ilvl w:val="1"/>
          <w:numId w:val="11"/>
        </w:numPr>
        <w:tabs>
          <w:tab w:val="left" w:pos="1701"/>
        </w:tabs>
        <w:spacing w:after="120" w:line="240" w:lineRule="auto"/>
        <w:ind w:left="1701"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muszą być utrwalone w sposób umożliwiający ich wielokrotne odczytanie, zapisanie i powielenie, a także przekazanie przy użyciu środków komunikacji elektronicznej lub na informatycznym nośniku danych; </w:t>
      </w:r>
    </w:p>
    <w:p w:rsidR="00045618" w:rsidRPr="002F3725" w:rsidRDefault="00045618" w:rsidP="00045618">
      <w:pPr>
        <w:numPr>
          <w:ilvl w:val="1"/>
          <w:numId w:val="11"/>
        </w:numPr>
        <w:tabs>
          <w:tab w:val="left" w:pos="1701"/>
        </w:tabs>
        <w:spacing w:after="120" w:line="240" w:lineRule="auto"/>
        <w:ind w:left="1701"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muszą umożliwiać prezentację treści w postaci elektronicznej, w szczególności przez wyświetlenie tej treści na monitorze ekranowym; </w:t>
      </w:r>
    </w:p>
    <w:p w:rsidR="00045618" w:rsidRPr="002F3725" w:rsidRDefault="00045618" w:rsidP="00045618">
      <w:pPr>
        <w:numPr>
          <w:ilvl w:val="1"/>
          <w:numId w:val="11"/>
        </w:numPr>
        <w:tabs>
          <w:tab w:val="left" w:pos="1701"/>
        </w:tabs>
        <w:spacing w:after="120" w:line="240" w:lineRule="auto"/>
        <w:ind w:left="1701"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muszą umożliwiać prezentację treści w postaci papierowej, w szczególności za pomocą wydruku; </w:t>
      </w:r>
    </w:p>
    <w:p w:rsidR="00045618" w:rsidRPr="002F3725" w:rsidRDefault="00045618" w:rsidP="00045618">
      <w:pPr>
        <w:numPr>
          <w:ilvl w:val="1"/>
          <w:numId w:val="11"/>
        </w:numPr>
        <w:tabs>
          <w:tab w:val="left" w:pos="1701"/>
        </w:tabs>
        <w:spacing w:after="120" w:line="240" w:lineRule="auto"/>
        <w:ind w:left="1701" w:hanging="425"/>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muszą zawierać dane w układzie niepozostawiającym wątpliwości co do treści i kontekstu zapisanych informacji.</w:t>
      </w:r>
    </w:p>
    <w:p w:rsidR="00045618" w:rsidRPr="002F3725" w:rsidRDefault="00045618" w:rsidP="00045618">
      <w:pPr>
        <w:autoSpaceDE w:val="0"/>
        <w:autoSpaceDN w:val="0"/>
        <w:adjustRightInd w:val="0"/>
        <w:spacing w:after="0" w:line="240" w:lineRule="auto"/>
        <w:rPr>
          <w:rFonts w:ascii="Times New Roman" w:eastAsia="SimSun" w:hAnsi="Times New Roman"/>
          <w:color w:val="000000"/>
          <w:kern w:val="0"/>
          <w:sz w:val="24"/>
          <w:szCs w:val="24"/>
          <w:lang w:eastAsia="pl-PL"/>
        </w:rPr>
      </w:pPr>
    </w:p>
    <w:p w:rsidR="00045618" w:rsidRPr="002F3725" w:rsidRDefault="00045618" w:rsidP="00045618">
      <w:pPr>
        <w:autoSpaceDE w:val="0"/>
        <w:autoSpaceDN w:val="0"/>
        <w:adjustRightInd w:val="0"/>
        <w:spacing w:after="0" w:line="240" w:lineRule="auto"/>
        <w:rPr>
          <w:rFonts w:ascii="Times New Roman" w:eastAsia="SimSun" w:hAnsi="Times New Roman"/>
          <w:color w:val="000000"/>
          <w:kern w:val="0"/>
          <w:sz w:val="24"/>
          <w:szCs w:val="24"/>
          <w:lang w:eastAsia="pl-PL"/>
        </w:rPr>
      </w:pPr>
    </w:p>
    <w:p w:rsidR="00045618" w:rsidRPr="002F3725" w:rsidRDefault="00045618" w:rsidP="00045618">
      <w:pPr>
        <w:autoSpaceDE w:val="0"/>
        <w:autoSpaceDN w:val="0"/>
        <w:adjustRightInd w:val="0"/>
        <w:spacing w:after="0"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9.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rsidR="00045618" w:rsidRPr="002F3725" w:rsidRDefault="00045618" w:rsidP="00045618">
      <w:pPr>
        <w:autoSpaceDE w:val="0"/>
        <w:autoSpaceDN w:val="0"/>
        <w:adjustRightInd w:val="0"/>
        <w:spacing w:after="46" w:line="240" w:lineRule="auto"/>
        <w:jc w:val="both"/>
        <w:rPr>
          <w:rFonts w:ascii="Times New Roman" w:eastAsia="SimSun" w:hAnsi="Times New Roman"/>
          <w:color w:val="000000"/>
          <w:kern w:val="0"/>
          <w:sz w:val="24"/>
          <w:szCs w:val="24"/>
          <w:lang w:eastAsia="pl-PL"/>
        </w:rPr>
      </w:pPr>
    </w:p>
    <w:p w:rsidR="00045618" w:rsidRPr="002F3725" w:rsidRDefault="00045618" w:rsidP="00045618">
      <w:pPr>
        <w:autoSpaceDE w:val="0"/>
        <w:autoSpaceDN w:val="0"/>
        <w:adjustRightInd w:val="0"/>
        <w:spacing w:after="46"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10. Informacje, oświadczenia lub dokumenty, inne niż wymienione w § 2 ust. 1 rozporządzenia Prezesa Rady Ministrów w sprawie wymagań dla dokumentów elektronicznych, przekazywane w postępowaniu sporządza się w postaci elektronicznej: </w:t>
      </w:r>
    </w:p>
    <w:p w:rsidR="00045618" w:rsidRPr="002F3725" w:rsidRDefault="00045618" w:rsidP="00045618">
      <w:pPr>
        <w:autoSpaceDE w:val="0"/>
        <w:autoSpaceDN w:val="0"/>
        <w:adjustRightInd w:val="0"/>
        <w:spacing w:after="46"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a) w formatach danych określonych w przepisach rozporządzenia Rady Ministrów w sprawie Krajowych Ram Interoperacyjności (i przekazuje się jako załącznik), lub </w:t>
      </w:r>
    </w:p>
    <w:p w:rsidR="00045618" w:rsidRPr="002F3725" w:rsidRDefault="00045618" w:rsidP="00045618">
      <w:pPr>
        <w:autoSpaceDE w:val="0"/>
        <w:autoSpaceDN w:val="0"/>
        <w:adjustRightInd w:val="0"/>
        <w:spacing w:after="46"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b) jako tekst wpisany bezpośrednio do wiadomości przekazywanej przy użyciu środków komunikacji elektronicznej (np. w treści wiadomości e-mail lub w treści „Formularza do komunikacji”). </w:t>
      </w:r>
    </w:p>
    <w:p w:rsidR="00045618" w:rsidRPr="002F3725" w:rsidRDefault="00045618" w:rsidP="00045618">
      <w:pPr>
        <w:autoSpaceDE w:val="0"/>
        <w:autoSpaceDN w:val="0"/>
        <w:adjustRightInd w:val="0"/>
        <w:spacing w:after="46" w:line="240" w:lineRule="auto"/>
        <w:rPr>
          <w:rFonts w:ascii="Times New Roman" w:eastAsia="SimSun" w:hAnsi="Times New Roman"/>
          <w:color w:val="000000"/>
          <w:kern w:val="0"/>
          <w:sz w:val="24"/>
          <w:szCs w:val="24"/>
          <w:lang w:eastAsia="pl-PL"/>
        </w:rPr>
      </w:pPr>
    </w:p>
    <w:p w:rsidR="00045618" w:rsidRPr="002F3725" w:rsidRDefault="00045618" w:rsidP="00045618">
      <w:pPr>
        <w:autoSpaceDE w:val="0"/>
        <w:autoSpaceDN w:val="0"/>
        <w:adjustRightInd w:val="0"/>
        <w:spacing w:after="46"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w:t>
      </w:r>
      <w:r w:rsidRPr="002F3725">
        <w:rPr>
          <w:rFonts w:ascii="Times New Roman" w:eastAsia="Times New Roman" w:hAnsi="Times New Roman"/>
          <w:color w:val="000000"/>
          <w:kern w:val="0"/>
          <w:sz w:val="24"/>
          <w:szCs w:val="24"/>
          <w:lang w:eastAsia="pl-PL"/>
        </w:rPr>
        <w:lastRenderedPageBreak/>
        <w:t xml:space="preserve">2020 r. poz. 1913 oraz z 2021 r. poz. 1655) wykonawca, w celu utrzymania w poufności tych informacji, przekazuje je w wydzielonym i odpowiednio oznaczonym pliku, wraz z jednoczesnym zaznaczeniem w nazwie pliku „Dokument stanowiący tajemnicę przedsiębiorstwa”. </w:t>
      </w:r>
    </w:p>
    <w:p w:rsidR="00045618" w:rsidRPr="002F3725" w:rsidRDefault="00045618" w:rsidP="00045618">
      <w:pPr>
        <w:widowControl w:val="0"/>
        <w:tabs>
          <w:tab w:val="left" w:pos="-142"/>
        </w:tabs>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Wykonawca nie może zastrzec nazwy (firmy) oraz jego adresu, a także informacji dotyczących ceny, terminu wykonania zamówienia, okresu gwarancji i warunków płatności zawartych w jego ofercie.</w:t>
      </w:r>
    </w:p>
    <w:p w:rsidR="00045618" w:rsidRPr="002F3725" w:rsidRDefault="00045618" w:rsidP="00045618">
      <w:pPr>
        <w:autoSpaceDE w:val="0"/>
        <w:autoSpaceDN w:val="0"/>
        <w:adjustRightInd w:val="0"/>
        <w:spacing w:after="46" w:line="240" w:lineRule="auto"/>
        <w:jc w:val="both"/>
        <w:rPr>
          <w:rFonts w:ascii="Times New Roman" w:eastAsia="SimSun" w:hAnsi="Times New Roman"/>
          <w:color w:val="000000"/>
          <w:kern w:val="0"/>
          <w:sz w:val="24"/>
          <w:szCs w:val="24"/>
          <w:lang w:eastAsia="pl-PL"/>
        </w:rPr>
      </w:pPr>
    </w:p>
    <w:p w:rsidR="00045618" w:rsidRPr="002F3725" w:rsidRDefault="00045618" w:rsidP="00045618">
      <w:pPr>
        <w:autoSpaceDE w:val="0"/>
        <w:autoSpaceDN w:val="0"/>
        <w:adjustRightInd w:val="0"/>
        <w:spacing w:after="0"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12. Komunikacja w postępowaniu, </w:t>
      </w:r>
      <w:r w:rsidRPr="002F3725">
        <w:rPr>
          <w:rFonts w:ascii="Times New Roman" w:eastAsia="Times New Roman" w:hAnsi="Times New Roman"/>
          <w:color w:val="000000"/>
          <w:kern w:val="0"/>
          <w:sz w:val="24"/>
          <w:szCs w:val="24"/>
          <w:u w:val="single"/>
          <w:lang w:eastAsia="pl-PL"/>
        </w:rPr>
        <w:t>z wyłączeniem składania ofert</w:t>
      </w:r>
      <w:r w:rsidRPr="002F3725">
        <w:rPr>
          <w:rFonts w:ascii="Times New Roman" w:eastAsia="Times New Roman" w:hAnsi="Times New Roman"/>
          <w:color w:val="000000"/>
          <w:kern w:val="0"/>
          <w:sz w:val="24"/>
          <w:szCs w:val="24"/>
          <w:lang w:eastAsia="pl-PL"/>
        </w:rPr>
        <w:t xml:space="preserve">, odbywa się drogą elektroniczną za pośrednictwem formularzy do komunikacji dostępnych w zakładce „Formularze” („Formularze do komunikacji”). „Formularz do komunikacji” umożliwia w szczególności przekazywanie wezwań i zawiadomień, zadawanie pytań i udzielanie odpowiedzi. Formularze do komunikacji umożliwiają również dołączenie załącznika do przesyłanej wiadomości (przycisk „dodaj załącznik”). </w:t>
      </w:r>
    </w:p>
    <w:p w:rsidR="00045618" w:rsidRPr="002F3725" w:rsidRDefault="00045618" w:rsidP="00045618">
      <w:pPr>
        <w:autoSpaceDE w:val="0"/>
        <w:autoSpaceDN w:val="0"/>
        <w:adjustRightInd w:val="0"/>
        <w:spacing w:after="0"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045618" w:rsidRPr="002F3725" w:rsidRDefault="00045618" w:rsidP="00045618">
      <w:pPr>
        <w:autoSpaceDE w:val="0"/>
        <w:autoSpaceDN w:val="0"/>
        <w:adjustRightInd w:val="0"/>
        <w:spacing w:after="0" w:line="240" w:lineRule="auto"/>
        <w:rPr>
          <w:rFonts w:ascii="Times New Roman" w:eastAsia="SimSun" w:hAnsi="Times New Roman"/>
          <w:color w:val="000000"/>
          <w:kern w:val="0"/>
          <w:sz w:val="24"/>
          <w:szCs w:val="24"/>
          <w:lang w:eastAsia="pl-PL"/>
        </w:rPr>
      </w:pPr>
    </w:p>
    <w:p w:rsidR="00045618" w:rsidRPr="002F3725" w:rsidRDefault="00045618" w:rsidP="00045618">
      <w:pPr>
        <w:autoSpaceDE w:val="0"/>
        <w:autoSpaceDN w:val="0"/>
        <w:adjustRightInd w:val="0"/>
        <w:spacing w:after="0"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045618" w:rsidRPr="002F3725" w:rsidRDefault="00045618" w:rsidP="00045618">
      <w:pPr>
        <w:autoSpaceDE w:val="0"/>
        <w:autoSpaceDN w:val="0"/>
        <w:adjustRightInd w:val="0"/>
        <w:spacing w:after="0" w:line="240" w:lineRule="auto"/>
        <w:jc w:val="both"/>
        <w:rPr>
          <w:rFonts w:ascii="Times New Roman" w:eastAsia="SimSun" w:hAnsi="Times New Roman"/>
          <w:color w:val="000000"/>
          <w:kern w:val="0"/>
          <w:sz w:val="24"/>
          <w:szCs w:val="24"/>
          <w:lang w:eastAsia="pl-PL"/>
        </w:rPr>
      </w:pPr>
    </w:p>
    <w:p w:rsidR="00045618" w:rsidRPr="002F3725" w:rsidRDefault="00045618" w:rsidP="00045618">
      <w:pPr>
        <w:autoSpaceDE w:val="0"/>
        <w:autoSpaceDN w:val="0"/>
        <w:adjustRightInd w:val="0"/>
        <w:spacing w:after="66"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14. Wszystkie wysłane i odebrane w postępowaniu przez wykonawcę wiadomości widoczne są po zalogowaniu w podglądzie postępowania w zakładce „Komunikacja”. </w:t>
      </w:r>
    </w:p>
    <w:p w:rsidR="00045618" w:rsidRPr="002F3725" w:rsidRDefault="00045618" w:rsidP="00045618">
      <w:pPr>
        <w:autoSpaceDE w:val="0"/>
        <w:autoSpaceDN w:val="0"/>
        <w:adjustRightInd w:val="0"/>
        <w:spacing w:after="66" w:line="240" w:lineRule="auto"/>
        <w:jc w:val="both"/>
        <w:rPr>
          <w:rFonts w:ascii="Times New Roman" w:eastAsia="SimSun" w:hAnsi="Times New Roman"/>
          <w:color w:val="000000"/>
          <w:kern w:val="0"/>
          <w:sz w:val="24"/>
          <w:szCs w:val="24"/>
          <w:lang w:eastAsia="pl-PL"/>
        </w:rPr>
      </w:pPr>
    </w:p>
    <w:p w:rsidR="00045618" w:rsidRPr="002F3725" w:rsidRDefault="00045618" w:rsidP="00045618">
      <w:pPr>
        <w:autoSpaceDE w:val="0"/>
        <w:autoSpaceDN w:val="0"/>
        <w:adjustRightInd w:val="0"/>
        <w:spacing w:after="66"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15. Maksymalny rozmiar plików przesyłanych za pośrednictwem „Formularzy do komunikacji” wynosi 150 MB (wielkość ta dotyczy plików przesyłanych jako załączniki do jednego formularza). </w:t>
      </w:r>
    </w:p>
    <w:p w:rsidR="00045618" w:rsidRPr="002F3725" w:rsidRDefault="00045618" w:rsidP="00045618">
      <w:pPr>
        <w:autoSpaceDE w:val="0"/>
        <w:autoSpaceDN w:val="0"/>
        <w:adjustRightInd w:val="0"/>
        <w:spacing w:after="66" w:line="240" w:lineRule="auto"/>
        <w:jc w:val="both"/>
        <w:rPr>
          <w:rFonts w:ascii="Times New Roman" w:eastAsia="SimSun" w:hAnsi="Times New Roman"/>
          <w:color w:val="000000"/>
          <w:kern w:val="0"/>
          <w:sz w:val="24"/>
          <w:szCs w:val="24"/>
          <w:lang w:eastAsia="pl-PL"/>
        </w:rPr>
      </w:pPr>
    </w:p>
    <w:p w:rsidR="00045618" w:rsidRPr="002F3725" w:rsidRDefault="00045618" w:rsidP="00045618">
      <w:pPr>
        <w:autoSpaceDE w:val="0"/>
        <w:autoSpaceDN w:val="0"/>
        <w:adjustRightInd w:val="0"/>
        <w:spacing w:after="66" w:line="240" w:lineRule="auto"/>
        <w:jc w:val="both"/>
        <w:rPr>
          <w:rFonts w:ascii="Times New Roman" w:eastAsia="SimSun" w:hAnsi="Times New Roman"/>
          <w:i/>
          <w:iCs/>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16. Minimalne wymagania techniczne dotyczące sprzętu używanego w celu korzystania z usług Platformy e-Zamówienia oraz informacje dotyczące specyfikacji połączenia określa </w:t>
      </w:r>
      <w:r w:rsidRPr="002F3725">
        <w:rPr>
          <w:rFonts w:ascii="Times New Roman" w:eastAsia="Times New Roman" w:hAnsi="Times New Roman"/>
          <w:i/>
          <w:iCs/>
          <w:color w:val="000000"/>
          <w:kern w:val="0"/>
          <w:sz w:val="24"/>
          <w:szCs w:val="24"/>
          <w:lang w:eastAsia="pl-PL"/>
        </w:rPr>
        <w:t xml:space="preserve">Regulamin Platformy e-Zamówienia. </w:t>
      </w:r>
    </w:p>
    <w:p w:rsidR="00045618" w:rsidRPr="002F3725" w:rsidRDefault="00045618" w:rsidP="00045618">
      <w:pPr>
        <w:autoSpaceDE w:val="0"/>
        <w:autoSpaceDN w:val="0"/>
        <w:adjustRightInd w:val="0"/>
        <w:spacing w:after="66" w:line="240" w:lineRule="auto"/>
        <w:jc w:val="both"/>
        <w:rPr>
          <w:rFonts w:ascii="Times New Roman" w:eastAsia="SimSun" w:hAnsi="Times New Roman"/>
          <w:color w:val="000000"/>
          <w:kern w:val="0"/>
          <w:sz w:val="24"/>
          <w:szCs w:val="24"/>
          <w:lang w:eastAsia="pl-PL"/>
        </w:rPr>
      </w:pPr>
    </w:p>
    <w:p w:rsidR="00045618" w:rsidRPr="002F3725" w:rsidRDefault="00045618" w:rsidP="00045618">
      <w:pPr>
        <w:autoSpaceDE w:val="0"/>
        <w:autoSpaceDN w:val="0"/>
        <w:adjustRightInd w:val="0"/>
        <w:spacing w:after="66"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2F3725">
        <w:rPr>
          <w:rFonts w:ascii="Times New Roman" w:eastAsia="Times New Roman" w:hAnsi="Times New Roman"/>
          <w:color w:val="0462C1"/>
          <w:kern w:val="0"/>
          <w:sz w:val="24"/>
          <w:szCs w:val="24"/>
          <w:lang w:eastAsia="pl-PL"/>
        </w:rPr>
        <w:t xml:space="preserve">https://ezamowienia.gov.pl </w:t>
      </w:r>
      <w:r w:rsidRPr="002F3725">
        <w:rPr>
          <w:rFonts w:ascii="Times New Roman" w:eastAsia="Times New Roman" w:hAnsi="Times New Roman"/>
          <w:color w:val="000000"/>
          <w:kern w:val="0"/>
          <w:sz w:val="24"/>
          <w:szCs w:val="24"/>
          <w:lang w:eastAsia="pl-PL"/>
        </w:rPr>
        <w:t xml:space="preserve">w zakładce „Zgłoś problem”. </w:t>
      </w:r>
    </w:p>
    <w:p w:rsidR="00045618" w:rsidRPr="002F3725" w:rsidRDefault="00045618" w:rsidP="00045618">
      <w:pPr>
        <w:autoSpaceDE w:val="0"/>
        <w:autoSpaceDN w:val="0"/>
        <w:adjustRightInd w:val="0"/>
        <w:spacing w:after="66" w:line="240" w:lineRule="auto"/>
        <w:jc w:val="both"/>
        <w:rPr>
          <w:rFonts w:ascii="Times New Roman" w:eastAsia="SimSun" w:hAnsi="Times New Roman"/>
          <w:color w:val="000000"/>
          <w:kern w:val="0"/>
          <w:sz w:val="24"/>
          <w:szCs w:val="24"/>
          <w:lang w:eastAsia="pl-PL"/>
        </w:rPr>
      </w:pPr>
    </w:p>
    <w:p w:rsidR="00045618" w:rsidRPr="002F3725" w:rsidRDefault="00045618" w:rsidP="00045618">
      <w:pPr>
        <w:widowControl w:val="0"/>
        <w:spacing w:after="4" w:line="200" w:lineRule="exact"/>
        <w:rPr>
          <w:rFonts w:ascii="Times New Roman" w:eastAsia="Times New Roman" w:hAnsi="Times New Roman"/>
          <w:bCs/>
          <w:kern w:val="0"/>
          <w:sz w:val="24"/>
          <w:szCs w:val="24"/>
          <w:lang w:eastAsia="pl-PL"/>
        </w:rPr>
      </w:pPr>
      <w:r w:rsidRPr="002F3725">
        <w:rPr>
          <w:rFonts w:ascii="Times New Roman" w:eastAsia="Times New Roman" w:hAnsi="Times New Roman"/>
          <w:bCs/>
          <w:kern w:val="0"/>
          <w:sz w:val="24"/>
          <w:szCs w:val="24"/>
          <w:lang w:eastAsia="pl-PL"/>
        </w:rPr>
        <w:t xml:space="preserve">18. </w:t>
      </w:r>
      <w:r w:rsidRPr="002F3725">
        <w:rPr>
          <w:rFonts w:ascii="Times New Roman" w:eastAsia="Times New Roman" w:hAnsi="Times New Roman"/>
          <w:bCs/>
          <w:kern w:val="0"/>
          <w:sz w:val="24"/>
          <w:szCs w:val="24"/>
          <w:lang w:eastAsia="pl-PL"/>
        </w:rPr>
        <w:tab/>
        <w:t>Opis sposobu udzielenia wyjaśnień.</w:t>
      </w:r>
    </w:p>
    <w:p w:rsidR="00045618" w:rsidRPr="002F3725" w:rsidRDefault="00045618" w:rsidP="00045618">
      <w:pPr>
        <w:widowControl w:val="0"/>
        <w:spacing w:after="4" w:line="200" w:lineRule="exact"/>
        <w:rPr>
          <w:rFonts w:ascii="Times New Roman" w:eastAsia="Times New Roman" w:hAnsi="Times New Roman"/>
          <w:bCs/>
          <w:kern w:val="0"/>
          <w:sz w:val="24"/>
          <w:szCs w:val="24"/>
          <w:lang w:eastAsia="pl-PL"/>
        </w:rPr>
      </w:pPr>
    </w:p>
    <w:p w:rsidR="00045618" w:rsidRPr="002F3725" w:rsidRDefault="00045618" w:rsidP="00045618">
      <w:pPr>
        <w:widowControl w:val="0"/>
        <w:tabs>
          <w:tab w:val="left" w:pos="240"/>
        </w:tabs>
        <w:spacing w:after="60" w:line="240"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color w:val="000000"/>
          <w:kern w:val="0"/>
          <w:sz w:val="24"/>
          <w:szCs w:val="24"/>
          <w:lang w:eastAsia="pl-PL"/>
        </w:rPr>
        <w:t>18.1. Każdy Wykonawca może zwrócić się do Zamawiającego o wyjaśnienie treści specyfikacji warunków zamówienia.</w:t>
      </w:r>
    </w:p>
    <w:p w:rsidR="00045618" w:rsidRPr="002F3725" w:rsidRDefault="00045618" w:rsidP="00045618">
      <w:pPr>
        <w:widowControl w:val="0"/>
        <w:spacing w:after="60" w:line="240" w:lineRule="exact"/>
        <w:jc w:val="both"/>
        <w:rPr>
          <w:rFonts w:ascii="Times New Roman" w:eastAsia="Times New Roman" w:hAnsi="Times New Roman"/>
          <w:kern w:val="0"/>
          <w:sz w:val="24"/>
          <w:szCs w:val="24"/>
          <w:u w:val="single"/>
        </w:rPr>
      </w:pPr>
      <w:r w:rsidRPr="002F3725">
        <w:rPr>
          <w:rFonts w:ascii="Times New Roman" w:eastAsia="Times New Roman" w:hAnsi="Times New Roman"/>
          <w:color w:val="000000"/>
          <w:kern w:val="0"/>
          <w:sz w:val="24"/>
          <w:szCs w:val="24"/>
          <w:u w:val="single"/>
          <w:lang w:eastAsia="pl-PL"/>
        </w:rPr>
        <w:lastRenderedPageBreak/>
        <w:t xml:space="preserve"> Zaleca się aby zapytania w formie mailowej przesyłać na wskazany adres mailowy również w wersji </w:t>
      </w:r>
      <w:r w:rsidRPr="002F3725">
        <w:rPr>
          <w:rFonts w:ascii="Times New Roman" w:eastAsia="Times New Roman" w:hAnsi="Times New Roman"/>
          <w:color w:val="000000"/>
          <w:kern w:val="0"/>
          <w:sz w:val="24"/>
          <w:szCs w:val="24"/>
          <w:u w:val="single"/>
        </w:rPr>
        <w:t>edytowalnej (</w:t>
      </w:r>
      <w:r w:rsidRPr="002F3725">
        <w:rPr>
          <w:rFonts w:ascii="Times New Roman" w:eastAsia="Times New Roman" w:hAnsi="Times New Roman"/>
          <w:color w:val="000000"/>
          <w:kern w:val="0"/>
          <w:sz w:val="24"/>
          <w:szCs w:val="24"/>
          <w:u w:val="single"/>
          <w:lang w:eastAsia="pl-PL"/>
        </w:rPr>
        <w:t xml:space="preserve">np. </w:t>
      </w:r>
      <w:r w:rsidRPr="002F3725">
        <w:rPr>
          <w:rFonts w:ascii="Times New Roman" w:eastAsia="Times New Roman" w:hAnsi="Times New Roman"/>
          <w:color w:val="000000"/>
          <w:kern w:val="0"/>
          <w:sz w:val="24"/>
          <w:szCs w:val="24"/>
          <w:u w:val="single"/>
        </w:rPr>
        <w:t>Word, Excel)</w:t>
      </w:r>
    </w:p>
    <w:p w:rsidR="00045618" w:rsidRPr="002F3725" w:rsidRDefault="00045618" w:rsidP="00045618">
      <w:pPr>
        <w:widowControl w:val="0"/>
        <w:spacing w:after="60" w:line="240" w:lineRule="exact"/>
        <w:jc w:val="both"/>
        <w:rPr>
          <w:rFonts w:ascii="Times New Roman" w:eastAsia="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18.2. Zamawiający udzieli odpowiedzi niezwłocznie, jednak nie później niż na 2 dni przed upływem  terminu składania ofert, pod warunkiem, że wniosek o wyjaśnienie treści SWZ wpłynie do Zamawiającego nie później niż na 4 dni przed upływem terminu składania ofert.</w:t>
      </w:r>
    </w:p>
    <w:p w:rsidR="00045618" w:rsidRPr="002F3725" w:rsidRDefault="00045618" w:rsidP="00045618">
      <w:pPr>
        <w:widowControl w:val="0"/>
        <w:spacing w:after="60" w:line="240"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color w:val="000000"/>
          <w:kern w:val="0"/>
          <w:sz w:val="24"/>
          <w:szCs w:val="24"/>
          <w:lang w:eastAsia="pl-PL"/>
        </w:rPr>
        <w:t>18.3. Przedłużenie terminu składania ofert nie wpływa na bieg terminu składania wniosku, o którym mowa powyżej.</w:t>
      </w:r>
    </w:p>
    <w:p w:rsidR="00045618" w:rsidRPr="002F3725" w:rsidRDefault="00045618" w:rsidP="00045618">
      <w:pPr>
        <w:widowControl w:val="0"/>
        <w:spacing w:after="0" w:line="263" w:lineRule="exact"/>
        <w:jc w:val="both"/>
        <w:rPr>
          <w:rFonts w:ascii="Times New Roman" w:eastAsia="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18.4. Treść zapytań wraz z wyjaśnieniami zamawiający udostępnia, bez ujawniania źródła zapytania, na stronie internetowej prowadzonego postępowania, a w przypadkach, o których mowa w art. 280 ust. 2 i 3 </w:t>
      </w:r>
      <w:proofErr w:type="spellStart"/>
      <w:r w:rsidRPr="002F3725">
        <w:rPr>
          <w:rFonts w:ascii="Times New Roman" w:eastAsia="Times New Roman" w:hAnsi="Times New Roman"/>
          <w:color w:val="000000"/>
          <w:kern w:val="0"/>
          <w:sz w:val="24"/>
          <w:szCs w:val="24"/>
          <w:lang w:eastAsia="pl-PL"/>
        </w:rPr>
        <w:t>pzp</w:t>
      </w:r>
      <w:proofErr w:type="spellEnd"/>
      <w:r w:rsidRPr="002F3725">
        <w:rPr>
          <w:rFonts w:ascii="Times New Roman" w:eastAsia="Times New Roman" w:hAnsi="Times New Roman"/>
          <w:color w:val="000000"/>
          <w:kern w:val="0"/>
          <w:sz w:val="24"/>
          <w:szCs w:val="24"/>
          <w:lang w:eastAsia="pl-PL"/>
        </w:rPr>
        <w:t>, przekazuje wykonawcom, którym udostępnił odpowiednio SWZ.</w:t>
      </w:r>
    </w:p>
    <w:p w:rsidR="00045618" w:rsidRPr="002F3725" w:rsidRDefault="00045618" w:rsidP="00045618">
      <w:pPr>
        <w:widowControl w:val="0"/>
        <w:spacing w:after="0" w:line="263" w:lineRule="exact"/>
        <w:jc w:val="both"/>
        <w:rPr>
          <w:rFonts w:ascii="Times New Roman" w:eastAsia="Times New Roman" w:hAnsi="Times New Roman"/>
          <w:color w:val="000000"/>
          <w:kern w:val="0"/>
          <w:sz w:val="24"/>
          <w:szCs w:val="24"/>
          <w:lang w:eastAsia="pl-PL"/>
        </w:rPr>
      </w:pPr>
    </w:p>
    <w:p w:rsidR="00045618" w:rsidRPr="002F3725" w:rsidRDefault="00045618" w:rsidP="00045618">
      <w:pPr>
        <w:widowControl w:val="0"/>
        <w:tabs>
          <w:tab w:val="left" w:pos="360"/>
        </w:tabs>
        <w:spacing w:after="0" w:line="263" w:lineRule="exact"/>
        <w:jc w:val="center"/>
        <w:rPr>
          <w:rFonts w:ascii="Times New Roman" w:eastAsia="Times New Roman" w:hAnsi="Times New Roman"/>
          <w:b/>
          <w:kern w:val="0"/>
          <w:sz w:val="24"/>
          <w:szCs w:val="24"/>
          <w:u w:val="single"/>
          <w:lang w:eastAsia="pl-PL"/>
        </w:rPr>
      </w:pPr>
      <w:r w:rsidRPr="002F3725">
        <w:rPr>
          <w:rFonts w:ascii="Times New Roman" w:eastAsia="Times New Roman" w:hAnsi="Times New Roman"/>
          <w:b/>
          <w:kern w:val="0"/>
          <w:sz w:val="24"/>
          <w:szCs w:val="24"/>
          <w:u w:val="single"/>
          <w:lang w:eastAsia="pl-PL"/>
        </w:rPr>
        <w:t>CZĘŚĆ X. WYMAGANIA DOTYCZĄCE WADIUM</w:t>
      </w:r>
    </w:p>
    <w:p w:rsidR="00045618" w:rsidRPr="002F3725" w:rsidRDefault="00045618" w:rsidP="00045618">
      <w:pPr>
        <w:widowControl w:val="0"/>
        <w:tabs>
          <w:tab w:val="left" w:pos="360"/>
        </w:tabs>
        <w:spacing w:after="0" w:line="263" w:lineRule="exact"/>
        <w:jc w:val="center"/>
        <w:rPr>
          <w:rFonts w:ascii="Times New Roman" w:eastAsia="Times New Roman" w:hAnsi="Times New Roman"/>
          <w:b/>
          <w:kern w:val="0"/>
          <w:sz w:val="24"/>
          <w:szCs w:val="24"/>
          <w:u w:val="single"/>
          <w:lang w:eastAsia="pl-PL"/>
        </w:rPr>
      </w:pPr>
    </w:p>
    <w:p w:rsidR="00045618" w:rsidRPr="002F3725" w:rsidRDefault="00045618" w:rsidP="00045618">
      <w:pPr>
        <w:tabs>
          <w:tab w:val="left" w:pos="360"/>
        </w:tabs>
        <w:spacing w:before="60" w:after="0" w:line="240" w:lineRule="auto"/>
        <w:jc w:val="both"/>
        <w:rPr>
          <w:rFonts w:ascii="Times New Roman" w:eastAsia="Times New Roman" w:hAnsi="Times New Roman"/>
          <w:b/>
          <w:bCs/>
          <w:kern w:val="0"/>
          <w:sz w:val="24"/>
          <w:szCs w:val="24"/>
          <w:lang w:eastAsia="pl-PL"/>
        </w:rPr>
      </w:pPr>
      <w:r w:rsidRPr="002F3725">
        <w:rPr>
          <w:rFonts w:ascii="Times New Roman" w:eastAsia="Times New Roman" w:hAnsi="Times New Roman"/>
          <w:b/>
          <w:bCs/>
          <w:kern w:val="0"/>
          <w:sz w:val="24"/>
          <w:szCs w:val="24"/>
          <w:lang w:eastAsia="pl-PL"/>
        </w:rPr>
        <w:t>Nie dotyczy</w:t>
      </w:r>
    </w:p>
    <w:p w:rsidR="00045618" w:rsidRPr="002F3725" w:rsidRDefault="00045618" w:rsidP="00045618">
      <w:pPr>
        <w:widowControl w:val="0"/>
        <w:tabs>
          <w:tab w:val="left" w:pos="360"/>
        </w:tabs>
        <w:spacing w:after="0" w:line="263" w:lineRule="exact"/>
        <w:jc w:val="center"/>
        <w:rPr>
          <w:rFonts w:ascii="Times New Roman" w:eastAsia="Times New Roman" w:hAnsi="Times New Roman"/>
          <w:b/>
          <w:kern w:val="0"/>
          <w:sz w:val="24"/>
          <w:szCs w:val="24"/>
          <w:u w:val="single"/>
          <w:lang w:eastAsia="pl-PL"/>
        </w:rPr>
      </w:pPr>
      <w:r w:rsidRPr="002F3725">
        <w:rPr>
          <w:rFonts w:ascii="Times New Roman" w:eastAsia="Times New Roman" w:hAnsi="Times New Roman"/>
          <w:b/>
          <w:kern w:val="0"/>
          <w:sz w:val="24"/>
          <w:szCs w:val="24"/>
          <w:u w:val="single"/>
          <w:lang w:eastAsia="pl-PL"/>
        </w:rPr>
        <w:t>CZĘŚĆ XI. TERMIN ZWIĄZANIA OFERTĄ</w:t>
      </w:r>
    </w:p>
    <w:p w:rsidR="00045618" w:rsidRPr="002F3725" w:rsidRDefault="00045618" w:rsidP="00045618">
      <w:pPr>
        <w:widowControl w:val="0"/>
        <w:tabs>
          <w:tab w:val="left" w:pos="360"/>
        </w:tabs>
        <w:spacing w:after="0" w:line="263" w:lineRule="exact"/>
        <w:jc w:val="both"/>
        <w:rPr>
          <w:rFonts w:ascii="Times New Roman" w:eastAsia="Times New Roman" w:hAnsi="Times New Roman"/>
          <w:b/>
          <w:kern w:val="0"/>
          <w:sz w:val="24"/>
          <w:szCs w:val="24"/>
          <w:u w:val="single"/>
          <w:lang w:eastAsia="pl-PL"/>
        </w:rPr>
      </w:pPr>
    </w:p>
    <w:p w:rsidR="00045618" w:rsidRPr="002F3725" w:rsidRDefault="00045618" w:rsidP="00045618">
      <w:pPr>
        <w:widowControl w:val="0"/>
        <w:numPr>
          <w:ilvl w:val="0"/>
          <w:numId w:val="12"/>
        </w:numPr>
        <w:tabs>
          <w:tab w:val="left" w:pos="360"/>
        </w:tabs>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color w:val="000000"/>
          <w:kern w:val="0"/>
          <w:sz w:val="24"/>
          <w:szCs w:val="24"/>
          <w:lang w:eastAsia="pl-PL"/>
        </w:rPr>
        <w:t xml:space="preserve">Termin związania ofertą wynosi 30 dni. Bieg terminu związania ofertą rozpoczyna się wraz z upływem terminu składania ofert </w:t>
      </w:r>
      <w:r w:rsidRPr="002F3725">
        <w:rPr>
          <w:rFonts w:ascii="Times New Roman" w:eastAsia="Times New Roman" w:hAnsi="Times New Roman"/>
          <w:kern w:val="0"/>
          <w:sz w:val="24"/>
          <w:szCs w:val="24"/>
          <w:lang w:eastAsia="pl-PL"/>
        </w:rPr>
        <w:t xml:space="preserve">i kończy się w dniu </w:t>
      </w:r>
      <w:r w:rsidRPr="002F3725">
        <w:rPr>
          <w:rFonts w:ascii="Times New Roman" w:eastAsia="Times New Roman" w:hAnsi="Times New Roman"/>
          <w:b/>
          <w:kern w:val="0"/>
          <w:sz w:val="24"/>
          <w:szCs w:val="24"/>
          <w:lang w:eastAsia="pl-PL"/>
        </w:rPr>
        <w:t>1</w:t>
      </w:r>
      <w:r w:rsidR="00441BDB">
        <w:rPr>
          <w:rFonts w:ascii="Times New Roman" w:eastAsia="Times New Roman" w:hAnsi="Times New Roman"/>
          <w:b/>
          <w:kern w:val="0"/>
          <w:sz w:val="24"/>
          <w:szCs w:val="24"/>
          <w:lang w:eastAsia="pl-PL"/>
        </w:rPr>
        <w:t xml:space="preserve">3 </w:t>
      </w:r>
      <w:r w:rsidRPr="002F3725">
        <w:rPr>
          <w:rFonts w:ascii="Times New Roman" w:eastAsia="Times New Roman" w:hAnsi="Times New Roman"/>
          <w:b/>
          <w:kern w:val="0"/>
          <w:sz w:val="24"/>
          <w:szCs w:val="24"/>
          <w:lang w:eastAsia="pl-PL"/>
        </w:rPr>
        <w:t>stycznia 202</w:t>
      </w:r>
      <w:r w:rsidR="00441BDB">
        <w:rPr>
          <w:rFonts w:ascii="Times New Roman" w:eastAsia="Times New Roman" w:hAnsi="Times New Roman"/>
          <w:b/>
          <w:kern w:val="0"/>
          <w:sz w:val="24"/>
          <w:szCs w:val="24"/>
          <w:lang w:eastAsia="pl-PL"/>
        </w:rPr>
        <w:t>6</w:t>
      </w:r>
      <w:r w:rsidRPr="002F3725">
        <w:rPr>
          <w:rFonts w:ascii="Times New Roman" w:eastAsia="Times New Roman" w:hAnsi="Times New Roman"/>
          <w:b/>
          <w:kern w:val="0"/>
          <w:sz w:val="24"/>
          <w:szCs w:val="24"/>
          <w:lang w:eastAsia="pl-PL"/>
        </w:rPr>
        <w:t xml:space="preserve"> r. </w:t>
      </w:r>
    </w:p>
    <w:p w:rsidR="00045618" w:rsidRPr="002F3725" w:rsidRDefault="00045618" w:rsidP="00045618">
      <w:pPr>
        <w:numPr>
          <w:ilvl w:val="0"/>
          <w:numId w:val="12"/>
        </w:numPr>
        <w:spacing w:before="26"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color w:val="000000"/>
          <w:kern w:val="0"/>
          <w:sz w:val="24"/>
          <w:szCs w:val="24"/>
          <w:lang w:eastAsia="pl-PL"/>
        </w:rPr>
        <w:t>W przypadku, gdy wybór najkorzystniejszej oferty nie nastąpi przed upływem terminu związania ofertą, zamawiający zwraca się jednokrotnie do wykonawców o wyrażenie zgody na przedłużenie tego terminu o wskazywany przez niego okres, nie dłuższy niż 30 dni.</w:t>
      </w:r>
    </w:p>
    <w:p w:rsidR="00045618" w:rsidRPr="002F3725" w:rsidRDefault="00045618" w:rsidP="00045618">
      <w:pPr>
        <w:numPr>
          <w:ilvl w:val="0"/>
          <w:numId w:val="12"/>
        </w:numPr>
        <w:spacing w:before="26"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color w:val="000000"/>
          <w:kern w:val="0"/>
          <w:sz w:val="24"/>
          <w:szCs w:val="24"/>
          <w:lang w:eastAsia="pl-PL"/>
        </w:rPr>
        <w:t>Przedłużenie terminu związania ofertą, o którym mowa w ust. 2, wymaga złożenia przez wykonawcę pisemnego oświadczenia o wyrażeniu zgody na przedłużenie terminu związania ofertą.</w:t>
      </w:r>
    </w:p>
    <w:p w:rsidR="00045618" w:rsidRPr="002F3725" w:rsidRDefault="00045618" w:rsidP="00045618">
      <w:pPr>
        <w:numPr>
          <w:ilvl w:val="0"/>
          <w:numId w:val="12"/>
        </w:numPr>
        <w:spacing w:before="26"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color w:val="000000"/>
          <w:kern w:val="0"/>
          <w:sz w:val="24"/>
          <w:szCs w:val="24"/>
          <w:lang w:eastAsia="pl-PL"/>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rsidR="00045618" w:rsidRPr="002F3725" w:rsidRDefault="00045618" w:rsidP="00045618">
      <w:pPr>
        <w:widowControl w:val="0"/>
        <w:numPr>
          <w:ilvl w:val="0"/>
          <w:numId w:val="12"/>
        </w:numPr>
        <w:tabs>
          <w:tab w:val="left" w:pos="360"/>
        </w:tabs>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color w:val="000000"/>
          <w:kern w:val="0"/>
          <w:sz w:val="24"/>
          <w:szCs w:val="24"/>
          <w:lang w:eastAsia="pl-PL"/>
        </w:rPr>
        <w:t>Odmowa wyrażenia zgody, o której mowa w pkt 3, nie powoduje utraty wadium.</w:t>
      </w:r>
    </w:p>
    <w:p w:rsidR="00045618" w:rsidRPr="002F3725" w:rsidRDefault="00045618" w:rsidP="00045618">
      <w:pPr>
        <w:widowControl w:val="0"/>
        <w:numPr>
          <w:ilvl w:val="0"/>
          <w:numId w:val="12"/>
        </w:numPr>
        <w:tabs>
          <w:tab w:val="left" w:pos="360"/>
        </w:tabs>
        <w:spacing w:after="0" w:line="240" w:lineRule="auto"/>
        <w:jc w:val="both"/>
        <w:rPr>
          <w:rFonts w:ascii="Times New Roman" w:eastAsia="Times New Roman" w:hAnsi="Times New Roman"/>
          <w:b/>
          <w:kern w:val="0"/>
          <w:sz w:val="24"/>
          <w:szCs w:val="24"/>
          <w:u w:val="single"/>
          <w:lang w:eastAsia="pl-PL"/>
        </w:rPr>
      </w:pPr>
      <w:r w:rsidRPr="002F3725">
        <w:rPr>
          <w:rFonts w:ascii="Times New Roman" w:eastAsia="Times New Roman" w:hAnsi="Times New Roman"/>
          <w:color w:val="000000"/>
          <w:kern w:val="0"/>
          <w:sz w:val="24"/>
          <w:szCs w:val="24"/>
          <w:lang w:eastAsia="pl-PL"/>
        </w:rPr>
        <w:t>Na podstawie art. 226 ust. 1 pkt 12 Pzp Zamawiający odrzuci ofertę, jeżeli Wykonawca nie wyrazi zgody, o której mowa w art. 307 ust. 3 Pzp, na przedłużenie terminu związania ofertą.</w:t>
      </w:r>
    </w:p>
    <w:p w:rsidR="00045618" w:rsidRPr="002F3725" w:rsidRDefault="00045618" w:rsidP="00045618">
      <w:pPr>
        <w:widowControl w:val="0"/>
        <w:tabs>
          <w:tab w:val="left" w:pos="360"/>
        </w:tabs>
        <w:spacing w:after="460" w:line="263" w:lineRule="exact"/>
        <w:jc w:val="center"/>
        <w:rPr>
          <w:rFonts w:ascii="Times New Roman" w:eastAsia="Times New Roman" w:hAnsi="Times New Roman"/>
          <w:b/>
          <w:kern w:val="0"/>
          <w:sz w:val="24"/>
          <w:szCs w:val="24"/>
          <w:u w:val="single"/>
          <w:lang w:eastAsia="pl-PL"/>
        </w:rPr>
      </w:pPr>
    </w:p>
    <w:p w:rsidR="00045618" w:rsidRPr="002F3725" w:rsidRDefault="00045618" w:rsidP="00045618">
      <w:pPr>
        <w:widowControl w:val="0"/>
        <w:tabs>
          <w:tab w:val="left" w:pos="360"/>
        </w:tabs>
        <w:spacing w:after="460" w:line="263" w:lineRule="exact"/>
        <w:jc w:val="center"/>
        <w:rPr>
          <w:rFonts w:ascii="Times New Roman" w:eastAsia="Times New Roman" w:hAnsi="Times New Roman"/>
          <w:b/>
          <w:kern w:val="0"/>
          <w:sz w:val="24"/>
          <w:szCs w:val="24"/>
          <w:lang w:eastAsia="pl-PL"/>
        </w:rPr>
      </w:pPr>
      <w:r w:rsidRPr="002F3725">
        <w:rPr>
          <w:rFonts w:ascii="Times New Roman" w:eastAsia="Times New Roman" w:hAnsi="Times New Roman"/>
          <w:b/>
          <w:kern w:val="0"/>
          <w:sz w:val="24"/>
          <w:szCs w:val="24"/>
          <w:u w:val="single"/>
          <w:lang w:eastAsia="pl-PL"/>
        </w:rPr>
        <w:t>CZĘŚĆ XII. OPIS SPOSOBU PRZYGOTOWANIA OFERT</w:t>
      </w:r>
    </w:p>
    <w:p w:rsidR="00045618" w:rsidRPr="002F3725" w:rsidRDefault="00045618" w:rsidP="00045618">
      <w:pPr>
        <w:numPr>
          <w:ilvl w:val="0"/>
          <w:numId w:val="13"/>
        </w:numPr>
        <w:spacing w:after="0" w:line="240" w:lineRule="auto"/>
        <w:ind w:left="262" w:hanging="262"/>
        <w:jc w:val="both"/>
        <w:rPr>
          <w:rFonts w:ascii="Times New Roman" w:eastAsia="Times New Roman" w:hAnsi="Times New Roman"/>
          <w:kern w:val="0"/>
          <w:sz w:val="24"/>
          <w:szCs w:val="24"/>
          <w:lang w:eastAsia="pl-PL"/>
        </w:rPr>
      </w:pPr>
      <w:r w:rsidRPr="002F3725">
        <w:rPr>
          <w:rFonts w:ascii="Times New Roman" w:eastAsia="Times New Roman" w:hAnsi="Times New Roman"/>
          <w:color w:val="000000"/>
          <w:kern w:val="0"/>
          <w:sz w:val="24"/>
          <w:szCs w:val="24"/>
          <w:shd w:val="clear" w:color="auto" w:fill="FFFFFF"/>
          <w:lang w:eastAsia="pl-PL"/>
        </w:rPr>
        <w:t>Ofertę</w:t>
      </w:r>
      <w:r w:rsidRPr="002F3725">
        <w:rPr>
          <w:rFonts w:ascii="Times New Roman" w:eastAsia="Times New Roman" w:hAnsi="Times New Roman"/>
          <w:color w:val="000000"/>
          <w:kern w:val="0"/>
          <w:sz w:val="24"/>
          <w:szCs w:val="24"/>
          <w:lang w:eastAsia="pl-PL"/>
        </w:rPr>
        <w:t>, wnioski, oświadczenie, o którym mowa w art. 125 ust. 1, składa się, pod rygorem nieważności, w formie elektronicznej lub w postaci elektronicznej opatrzonej podpisem zaufanym lub podpisem osobistym.</w:t>
      </w:r>
    </w:p>
    <w:p w:rsidR="00045618" w:rsidRPr="002F3725" w:rsidRDefault="00045618" w:rsidP="00045618">
      <w:pPr>
        <w:autoSpaceDE w:val="0"/>
        <w:autoSpaceDN w:val="0"/>
        <w:adjustRightInd w:val="0"/>
        <w:spacing w:after="65"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F3725">
        <w:rPr>
          <w:rFonts w:ascii="Times New Roman" w:eastAsia="Times New Roman" w:hAnsi="Times New Roman"/>
          <w:color w:val="000000"/>
          <w:kern w:val="0"/>
          <w:sz w:val="24"/>
          <w:szCs w:val="24"/>
          <w:lang w:eastAsia="pl-PL"/>
        </w:rPr>
        <w:t>drag&amp;drop</w:t>
      </w:r>
      <w:proofErr w:type="spellEnd"/>
      <w:r w:rsidRPr="002F3725">
        <w:rPr>
          <w:rFonts w:ascii="Times New Roman" w:eastAsia="Times New Roman" w:hAnsi="Times New Roman"/>
          <w:color w:val="000000"/>
          <w:kern w:val="0"/>
          <w:sz w:val="24"/>
          <w:szCs w:val="24"/>
          <w:lang w:eastAsia="pl-PL"/>
        </w:rPr>
        <w:t xml:space="preserve"> („przeciągnij” i „upuść”) służące do dodawania plików. </w:t>
      </w:r>
    </w:p>
    <w:p w:rsidR="00045618" w:rsidRPr="002F3725" w:rsidRDefault="00045618" w:rsidP="00045618">
      <w:pPr>
        <w:numPr>
          <w:ilvl w:val="0"/>
          <w:numId w:val="13"/>
        </w:numPr>
        <w:autoSpaceDE w:val="0"/>
        <w:autoSpaceDN w:val="0"/>
        <w:adjustRightInd w:val="0"/>
        <w:spacing w:after="65" w:line="240" w:lineRule="auto"/>
        <w:ind w:left="284" w:hanging="284"/>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045618" w:rsidRPr="002F3725" w:rsidRDefault="00045618" w:rsidP="00045618">
      <w:pPr>
        <w:numPr>
          <w:ilvl w:val="0"/>
          <w:numId w:val="13"/>
        </w:numPr>
        <w:autoSpaceDE w:val="0"/>
        <w:autoSpaceDN w:val="0"/>
        <w:adjustRightInd w:val="0"/>
        <w:spacing w:after="65" w:line="240" w:lineRule="auto"/>
        <w:ind w:left="284" w:hanging="284"/>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lastRenderedPageBreak/>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045618" w:rsidRPr="002F3725" w:rsidRDefault="00045618" w:rsidP="00045618">
      <w:pPr>
        <w:spacing w:line="240" w:lineRule="auto"/>
        <w:contextualSpacing/>
        <w:rPr>
          <w:rFonts w:ascii="Times New Roman" w:eastAsia="SimSun" w:hAnsi="Times New Roman"/>
          <w:b/>
          <w:bCs/>
          <w:color w:val="000000"/>
          <w:kern w:val="0"/>
          <w:sz w:val="24"/>
          <w:szCs w:val="24"/>
          <w:lang w:eastAsia="pl-PL"/>
        </w:rPr>
      </w:pPr>
    </w:p>
    <w:p w:rsidR="00045618" w:rsidRPr="002F3725" w:rsidRDefault="00045618" w:rsidP="00045618">
      <w:pPr>
        <w:numPr>
          <w:ilvl w:val="0"/>
          <w:numId w:val="13"/>
        </w:numPr>
        <w:autoSpaceDE w:val="0"/>
        <w:autoSpaceDN w:val="0"/>
        <w:adjustRightInd w:val="0"/>
        <w:spacing w:after="65" w:line="240" w:lineRule="auto"/>
        <w:ind w:left="284" w:hanging="284"/>
        <w:jc w:val="both"/>
        <w:rPr>
          <w:rFonts w:ascii="Times New Roman" w:eastAsia="SimSun" w:hAnsi="Times New Roman"/>
          <w:color w:val="000000"/>
          <w:kern w:val="0"/>
          <w:sz w:val="24"/>
          <w:szCs w:val="24"/>
          <w:lang w:eastAsia="pl-PL"/>
        </w:rPr>
      </w:pPr>
      <w:r w:rsidRPr="002F3725">
        <w:rPr>
          <w:rFonts w:ascii="Times New Roman" w:eastAsia="Times New Roman" w:hAnsi="Times New Roman"/>
          <w:b/>
          <w:bCs/>
          <w:color w:val="000000"/>
          <w:kern w:val="0"/>
          <w:sz w:val="24"/>
          <w:szCs w:val="24"/>
          <w:lang w:eastAsia="pl-PL"/>
        </w:rPr>
        <w:t xml:space="preserve">Formularz ofertowy </w:t>
      </w:r>
      <w:r w:rsidRPr="002F3725">
        <w:rPr>
          <w:rFonts w:ascii="Times New Roman" w:eastAsia="Times New Roman" w:hAnsi="Times New Roman"/>
          <w:color w:val="000000"/>
          <w:kern w:val="0"/>
          <w:sz w:val="24"/>
          <w:szCs w:val="24"/>
          <w:lang w:eastAsia="pl-P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rsidR="00045618" w:rsidRPr="002F3725" w:rsidRDefault="00045618" w:rsidP="00045618">
      <w:pPr>
        <w:spacing w:after="0" w:line="240" w:lineRule="auto"/>
        <w:jc w:val="both"/>
        <w:rPr>
          <w:rFonts w:ascii="Times New Roman" w:eastAsia="Times New Roman" w:hAnsi="Times New Roman"/>
          <w:b/>
          <w:color w:val="FF0000"/>
          <w:kern w:val="0"/>
          <w:sz w:val="24"/>
          <w:szCs w:val="24"/>
          <w:lang w:eastAsia="pl-PL"/>
        </w:rPr>
      </w:pPr>
      <w:r w:rsidRPr="002F3725">
        <w:rPr>
          <w:rFonts w:ascii="Times New Roman" w:eastAsia="Times New Roman" w:hAnsi="Times New Roman"/>
          <w:b/>
          <w:bCs/>
          <w:color w:val="000000"/>
          <w:kern w:val="0"/>
          <w:sz w:val="24"/>
          <w:szCs w:val="24"/>
          <w:lang w:eastAsia="pl-PL"/>
        </w:rPr>
        <w:t xml:space="preserve">Pozostałe dokumenty </w:t>
      </w:r>
      <w:r w:rsidRPr="002F3725">
        <w:rPr>
          <w:rFonts w:ascii="Times New Roman" w:eastAsia="Times New Roman" w:hAnsi="Times New Roman"/>
          <w:color w:val="000000"/>
          <w:kern w:val="0"/>
          <w:sz w:val="24"/>
          <w:szCs w:val="24"/>
          <w:lang w:eastAsia="pl-PL"/>
        </w:rPr>
        <w:t>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045618" w:rsidRPr="002F3725" w:rsidRDefault="00045618" w:rsidP="00045618">
      <w:pPr>
        <w:autoSpaceDE w:val="0"/>
        <w:autoSpaceDN w:val="0"/>
        <w:adjustRightInd w:val="0"/>
        <w:spacing w:after="0"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045618" w:rsidRPr="002F3725" w:rsidRDefault="00045618" w:rsidP="00045618">
      <w:pPr>
        <w:autoSpaceDE w:val="0"/>
        <w:autoSpaceDN w:val="0"/>
        <w:adjustRightInd w:val="0"/>
        <w:spacing w:after="68" w:line="240" w:lineRule="auto"/>
        <w:rPr>
          <w:rFonts w:ascii="Times New Roman" w:eastAsia="SimSun" w:hAnsi="Times New Roman"/>
          <w:color w:val="000000"/>
          <w:kern w:val="0"/>
          <w:sz w:val="24"/>
          <w:szCs w:val="24"/>
          <w:lang w:eastAsia="pl-PL"/>
        </w:rPr>
      </w:pPr>
    </w:p>
    <w:p w:rsidR="00045618" w:rsidRPr="002F3725" w:rsidRDefault="00045618" w:rsidP="00045618">
      <w:pPr>
        <w:autoSpaceDE w:val="0"/>
        <w:autoSpaceDN w:val="0"/>
        <w:adjustRightInd w:val="0"/>
        <w:spacing w:after="68" w:line="240" w:lineRule="auto"/>
        <w:jc w:val="both"/>
        <w:rPr>
          <w:rFonts w:ascii="Times New Roman" w:eastAsia="SimSun" w:hAnsi="Times New Roman"/>
          <w:b/>
          <w:color w:val="FF0000"/>
          <w:kern w:val="0"/>
          <w:sz w:val="24"/>
          <w:szCs w:val="24"/>
          <w:lang w:eastAsia="pl-PL"/>
        </w:rPr>
      </w:pPr>
      <w:r w:rsidRPr="002F3725">
        <w:rPr>
          <w:rFonts w:ascii="Times New Roman" w:eastAsia="Times New Roman" w:hAnsi="Times New Roman"/>
          <w:b/>
          <w:color w:val="FF0000"/>
          <w:kern w:val="0"/>
          <w:sz w:val="24"/>
          <w:szCs w:val="24"/>
          <w:lang w:eastAsia="pl-PL"/>
        </w:rPr>
        <w:t xml:space="preserve">UWAGA !!! </w:t>
      </w:r>
    </w:p>
    <w:p w:rsidR="00045618" w:rsidRPr="002F3725" w:rsidRDefault="00045618" w:rsidP="00045618">
      <w:pPr>
        <w:autoSpaceDE w:val="0"/>
        <w:autoSpaceDN w:val="0"/>
        <w:adjustRightInd w:val="0"/>
        <w:spacing w:after="68" w:line="240" w:lineRule="auto"/>
        <w:jc w:val="both"/>
        <w:rPr>
          <w:rFonts w:ascii="Times New Roman" w:eastAsia="SimSun" w:hAnsi="Times New Roman"/>
          <w:b/>
          <w:color w:val="FF0000"/>
          <w:kern w:val="0"/>
          <w:sz w:val="24"/>
          <w:szCs w:val="24"/>
          <w:lang w:eastAsia="pl-PL"/>
        </w:rPr>
      </w:pPr>
      <w:r w:rsidRPr="002F3725">
        <w:rPr>
          <w:rFonts w:ascii="Times New Roman" w:eastAsia="Times New Roman" w:hAnsi="Times New Roman"/>
          <w:b/>
          <w:color w:val="FF0000"/>
          <w:kern w:val="0"/>
          <w:sz w:val="24"/>
          <w:szCs w:val="24"/>
          <w:lang w:eastAsia="pl-PL"/>
        </w:rPr>
        <w:t xml:space="preserve">ZAMAWIAJACY NIE KORZYSTA Z INTERAKTYWNEFO FORMULARZA OFERTOWEGO DOSTĘPNEGO NA PLATFORME E – ZAZÓWIENIA. OFERTĘ NALEŻY ZŁOŻYĆ NA FORMULARZU OFERTOWYM ZAMAWIAJACEGO STANOWIĄCYM ZAŁĄCZNIK NR 1 DO SWZ. PRZY SKŁADANIU OFERTY POJAWI SIĘ KOMUNIKAT, ŻE FORMULARZ JEST NIEPRAWIDŁOWY. NIE NALEŻY SIĘ NIM SUGEROWAĆ Z ZASTRZEŻENIEM, ŻE WYŁĄCZNIE KOMUNIKAT PLATFORMY DOTYCZĄCY NIEPRAWIDŁOWEGO PLIKU FORMULARZA OFERTOWEGO NIE STANOWI O WADZIE SKŁADANEJ OFERTY. </w:t>
      </w:r>
    </w:p>
    <w:p w:rsidR="00045618" w:rsidRPr="002F3725" w:rsidRDefault="00045618" w:rsidP="00045618">
      <w:pPr>
        <w:autoSpaceDE w:val="0"/>
        <w:autoSpaceDN w:val="0"/>
        <w:adjustRightInd w:val="0"/>
        <w:spacing w:after="68" w:line="240" w:lineRule="auto"/>
        <w:jc w:val="both"/>
        <w:rPr>
          <w:rFonts w:ascii="Times New Roman" w:eastAsia="SimSun" w:hAnsi="Times New Roman"/>
          <w:i/>
          <w:color w:val="000000"/>
          <w:kern w:val="0"/>
          <w:sz w:val="24"/>
          <w:szCs w:val="24"/>
          <w:lang w:eastAsia="pl-PL"/>
        </w:rPr>
      </w:pPr>
      <w:r w:rsidRPr="002F3725">
        <w:rPr>
          <w:rFonts w:ascii="Times New Roman" w:eastAsia="Times New Roman" w:hAnsi="Times New Roman"/>
          <w:i/>
          <w:color w:val="000000"/>
          <w:kern w:val="0"/>
          <w:sz w:val="24"/>
          <w:szCs w:val="24"/>
          <w:lang w:eastAsia="pl-PL"/>
        </w:rPr>
        <w:t xml:space="preserve">Zamawiający nie udostępnił dla Wykonawców interaktywnego formularza ofertowego Platformy e-Zamówienia, tylko przygotował własny formularz ofertowy, Wykonawca składa swoją ofertę z wykorzystaniem formularza Zamawiającego. W tym przypadku podczas przesyłania oferty </w:t>
      </w:r>
      <w:r w:rsidRPr="002F3725">
        <w:rPr>
          <w:rFonts w:ascii="Times New Roman" w:eastAsia="Times New Roman" w:hAnsi="Times New Roman"/>
          <w:i/>
          <w:color w:val="000000"/>
          <w:kern w:val="0"/>
          <w:sz w:val="24"/>
          <w:szCs w:val="24"/>
          <w:u w:val="single"/>
          <w:lang w:eastAsia="pl-PL"/>
        </w:rPr>
        <w:t>pojawiają się kolejno następujące komunikaty:</w:t>
      </w:r>
    </w:p>
    <w:p w:rsidR="00045618" w:rsidRPr="002F3725" w:rsidRDefault="00631DFD" w:rsidP="00045618">
      <w:pPr>
        <w:autoSpaceDE w:val="0"/>
        <w:autoSpaceDN w:val="0"/>
        <w:adjustRightInd w:val="0"/>
        <w:spacing w:after="68"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noProof/>
          <w:color w:val="000000"/>
          <w:kern w:val="0"/>
          <w:sz w:val="24"/>
          <w:szCs w:val="24"/>
          <w:lang w:eastAsia="pl-PL"/>
        </w:rPr>
        <w:lastRenderedPageBreak/>
        <w:drawing>
          <wp:inline distT="0" distB="0" distL="0" distR="0">
            <wp:extent cx="5629275" cy="2305050"/>
            <wp:effectExtent l="0" t="0" r="0" b="0"/>
            <wp:docPr id="1" name="Obraz 2" descr="Opis: 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braz zawierający tekst&#10;&#10;Opis wygenerowany automatyczni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29275" cy="2305050"/>
                    </a:xfrm>
                    <a:prstGeom prst="rect">
                      <a:avLst/>
                    </a:prstGeom>
                    <a:noFill/>
                    <a:ln>
                      <a:noFill/>
                    </a:ln>
                  </pic:spPr>
                </pic:pic>
              </a:graphicData>
            </a:graphic>
          </wp:inline>
        </w:drawing>
      </w:r>
    </w:p>
    <w:p w:rsidR="00045618" w:rsidRPr="002F3725" w:rsidRDefault="00045618" w:rsidP="00045618">
      <w:pPr>
        <w:autoSpaceDE w:val="0"/>
        <w:autoSpaceDN w:val="0"/>
        <w:adjustRightInd w:val="0"/>
        <w:spacing w:after="68" w:line="240" w:lineRule="auto"/>
        <w:rPr>
          <w:rFonts w:ascii="Times New Roman" w:eastAsia="SimSun" w:hAnsi="Times New Roman"/>
          <w:i/>
          <w:color w:val="000000"/>
          <w:kern w:val="0"/>
          <w:sz w:val="24"/>
          <w:szCs w:val="24"/>
          <w:lang w:eastAsia="pl-PL"/>
        </w:rPr>
      </w:pPr>
    </w:p>
    <w:p w:rsidR="00045618" w:rsidRPr="002F3725" w:rsidRDefault="00045618" w:rsidP="00045618">
      <w:pPr>
        <w:autoSpaceDE w:val="0"/>
        <w:autoSpaceDN w:val="0"/>
        <w:adjustRightInd w:val="0"/>
        <w:spacing w:after="68" w:line="240" w:lineRule="auto"/>
        <w:jc w:val="both"/>
        <w:rPr>
          <w:rFonts w:ascii="Times New Roman" w:eastAsia="SimSun" w:hAnsi="Times New Roman"/>
          <w:i/>
          <w:color w:val="000000"/>
          <w:kern w:val="0"/>
          <w:sz w:val="24"/>
          <w:szCs w:val="24"/>
          <w:lang w:eastAsia="pl-PL"/>
        </w:rPr>
      </w:pPr>
      <w:r w:rsidRPr="002F3725">
        <w:rPr>
          <w:rFonts w:ascii="Times New Roman" w:eastAsia="Times New Roman" w:hAnsi="Times New Roman"/>
          <w:i/>
          <w:color w:val="000000"/>
          <w:kern w:val="0"/>
          <w:sz w:val="24"/>
          <w:szCs w:val="24"/>
          <w:lang w:eastAsia="pl-PL"/>
        </w:rPr>
        <w:t xml:space="preserve">Wykonawca potwierdza chęć złożenia tej oferty poprzez wybranie przycisku </w:t>
      </w:r>
      <w:r w:rsidRPr="002F3725">
        <w:rPr>
          <w:rFonts w:ascii="Times New Roman" w:eastAsia="Times New Roman" w:hAnsi="Times New Roman"/>
          <w:b/>
          <w:bCs/>
          <w:i/>
          <w:color w:val="000000"/>
          <w:kern w:val="0"/>
          <w:sz w:val="24"/>
          <w:szCs w:val="24"/>
          <w:lang w:eastAsia="pl-PL"/>
        </w:rPr>
        <w:t>Tak, chcę kontynuować</w:t>
      </w:r>
      <w:r w:rsidRPr="002F3725">
        <w:rPr>
          <w:rFonts w:ascii="Times New Roman" w:eastAsia="Times New Roman" w:hAnsi="Times New Roman"/>
          <w:i/>
          <w:color w:val="000000"/>
          <w:kern w:val="0"/>
          <w:sz w:val="24"/>
          <w:szCs w:val="24"/>
          <w:lang w:eastAsia="pl-PL"/>
        </w:rPr>
        <w:t>. Oferta zostanie złożona z wykorzystaniem tego formularza ofertowego.</w:t>
      </w:r>
    </w:p>
    <w:p w:rsidR="00045618" w:rsidRPr="002F3725" w:rsidRDefault="00631DFD" w:rsidP="00045618">
      <w:pPr>
        <w:autoSpaceDE w:val="0"/>
        <w:autoSpaceDN w:val="0"/>
        <w:adjustRightInd w:val="0"/>
        <w:spacing w:after="68" w:line="240" w:lineRule="auto"/>
        <w:rPr>
          <w:rFonts w:ascii="Times New Roman" w:eastAsia="SimSun" w:hAnsi="Times New Roman"/>
          <w:color w:val="000000"/>
          <w:kern w:val="0"/>
          <w:sz w:val="24"/>
          <w:szCs w:val="24"/>
          <w:lang w:eastAsia="pl-PL"/>
        </w:rPr>
      </w:pPr>
      <w:r w:rsidRPr="002F3725">
        <w:rPr>
          <w:rFonts w:ascii="Times New Roman" w:eastAsia="Times New Roman" w:hAnsi="Times New Roman"/>
          <w:noProof/>
          <w:color w:val="000000"/>
          <w:kern w:val="0"/>
          <w:sz w:val="24"/>
          <w:szCs w:val="24"/>
          <w:lang w:eastAsia="pl-PL"/>
        </w:rPr>
        <w:drawing>
          <wp:inline distT="0" distB="0" distL="0" distR="0">
            <wp:extent cx="5543550" cy="2486025"/>
            <wp:effectExtent l="0" t="0" r="0" b="0"/>
            <wp:docPr id="2" name="Obraz 1"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https://media.ezamowienia.gov.pl/pod/2023/01/Oferta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43550" cy="2486025"/>
                    </a:xfrm>
                    <a:prstGeom prst="rect">
                      <a:avLst/>
                    </a:prstGeom>
                    <a:noFill/>
                    <a:ln>
                      <a:noFill/>
                    </a:ln>
                  </pic:spPr>
                </pic:pic>
              </a:graphicData>
            </a:graphic>
          </wp:inline>
        </w:drawing>
      </w:r>
    </w:p>
    <w:p w:rsidR="00045618" w:rsidRPr="002F3725" w:rsidRDefault="00045618" w:rsidP="00045618">
      <w:pPr>
        <w:autoSpaceDE w:val="0"/>
        <w:autoSpaceDN w:val="0"/>
        <w:adjustRightInd w:val="0"/>
        <w:spacing w:after="68" w:line="240" w:lineRule="auto"/>
        <w:rPr>
          <w:rFonts w:ascii="Times New Roman" w:eastAsia="SimSun" w:hAnsi="Times New Roman"/>
          <w:color w:val="000000"/>
          <w:kern w:val="0"/>
          <w:sz w:val="24"/>
          <w:szCs w:val="24"/>
          <w:lang w:eastAsia="pl-PL"/>
        </w:rPr>
      </w:pPr>
    </w:p>
    <w:p w:rsidR="00045618" w:rsidRPr="002F3725" w:rsidRDefault="00045618" w:rsidP="00045618">
      <w:pPr>
        <w:widowControl w:val="0"/>
        <w:tabs>
          <w:tab w:val="left" w:pos="360"/>
        </w:tabs>
        <w:spacing w:after="0" w:line="240" w:lineRule="auto"/>
        <w:jc w:val="both"/>
        <w:rPr>
          <w:rFonts w:ascii="Times New Roman" w:eastAsia="SimSun" w:hAnsi="Times New Roman"/>
          <w:color w:val="000000"/>
          <w:kern w:val="0"/>
          <w:sz w:val="24"/>
          <w:szCs w:val="24"/>
          <w:lang w:eastAsia="zh-CN"/>
        </w:rPr>
      </w:pPr>
      <w:r w:rsidRPr="002F3725">
        <w:rPr>
          <w:rFonts w:ascii="Times New Roman" w:eastAsia="Times New Roman" w:hAnsi="Times New Roman"/>
          <w:kern w:val="0"/>
          <w:sz w:val="24"/>
          <w:szCs w:val="24"/>
          <w:lang w:eastAsia="zh-CN"/>
        </w:rPr>
        <w:t xml:space="preserve">Zaleca się sporządzenie przekazywanych oświadczeń lub dokumentów w formacie .pdf, a także – w przypadku opatrywania ich kwalifikowanym podpisem elektronicznym – złożenie podpisu w formacie </w:t>
      </w:r>
      <w:proofErr w:type="spellStart"/>
      <w:r w:rsidRPr="002F3725">
        <w:rPr>
          <w:rFonts w:ascii="Times New Roman" w:eastAsia="Times New Roman" w:hAnsi="Times New Roman"/>
          <w:kern w:val="0"/>
          <w:sz w:val="24"/>
          <w:szCs w:val="24"/>
          <w:lang w:eastAsia="zh-CN"/>
        </w:rPr>
        <w:t>PAdES</w:t>
      </w:r>
      <w:proofErr w:type="spellEnd"/>
      <w:r w:rsidRPr="002F3725">
        <w:rPr>
          <w:rFonts w:ascii="Times New Roman" w:eastAsia="Times New Roman" w:hAnsi="Times New Roman"/>
          <w:kern w:val="0"/>
          <w:sz w:val="24"/>
          <w:szCs w:val="24"/>
          <w:lang w:eastAsia="zh-CN"/>
        </w:rPr>
        <w:t xml:space="preserve">. W przypadku podpisywania oświadczeń lub dokumentów sporządzonych w formacie innym niż .pdf – w przypadku opatrywania ich kwalifikowanym podpisem elektronicznym – Zaleca się zastosowanie kwalifikowanego podpisu elektronicznego w formacie XAdES w wariancie wewnętrznym. W przypadku użycia kwalifikowanego podpisu elektronicznego w formacie XAdES w wariancie zewnętrznym, należy pamiętać aby przekazać zarówno podpisywane oświadczenie lub </w:t>
      </w:r>
      <w:r w:rsidRPr="002F3725">
        <w:rPr>
          <w:rFonts w:ascii="Times New Roman" w:eastAsia="Times New Roman" w:hAnsi="Times New Roman"/>
          <w:color w:val="000000"/>
          <w:kern w:val="0"/>
          <w:sz w:val="24"/>
          <w:szCs w:val="24"/>
          <w:lang w:eastAsia="zh-CN"/>
        </w:rPr>
        <w:t xml:space="preserve">dokumentów oraz </w:t>
      </w:r>
    </w:p>
    <w:p w:rsidR="00045618" w:rsidRPr="002F3725" w:rsidRDefault="00045618" w:rsidP="00045618">
      <w:pPr>
        <w:widowControl w:val="0"/>
        <w:tabs>
          <w:tab w:val="left" w:pos="360"/>
        </w:tabs>
        <w:spacing w:after="0" w:line="240" w:lineRule="auto"/>
        <w:jc w:val="both"/>
        <w:rPr>
          <w:rFonts w:ascii="Times New Roman" w:eastAsia="SimSun" w:hAnsi="Times New Roman"/>
          <w:color w:val="000000"/>
          <w:kern w:val="0"/>
          <w:sz w:val="24"/>
          <w:szCs w:val="24"/>
          <w:lang w:eastAsia="zh-CN"/>
        </w:rPr>
      </w:pPr>
      <w:r w:rsidRPr="002F3725">
        <w:rPr>
          <w:rFonts w:ascii="Times New Roman" w:eastAsia="Times New Roman" w:hAnsi="Times New Roman"/>
          <w:color w:val="000000"/>
          <w:kern w:val="0"/>
          <w:sz w:val="24"/>
          <w:szCs w:val="24"/>
          <w:lang w:eastAsia="zh-CN"/>
        </w:rPr>
        <w:t xml:space="preserve">plik podpisu zewnętrznego. </w:t>
      </w:r>
    </w:p>
    <w:p w:rsidR="00045618" w:rsidRPr="002F3725" w:rsidRDefault="00045618" w:rsidP="00045618">
      <w:pPr>
        <w:spacing w:after="0" w:line="240" w:lineRule="auto"/>
        <w:rPr>
          <w:rFonts w:ascii="Times New Roman" w:eastAsia="SimSun" w:hAnsi="Times New Roman"/>
          <w:color w:val="000000"/>
          <w:kern w:val="0"/>
          <w:sz w:val="24"/>
          <w:szCs w:val="24"/>
          <w:lang w:eastAsia="zh-CN"/>
        </w:rPr>
      </w:pPr>
    </w:p>
    <w:p w:rsidR="00045618" w:rsidRPr="002F3725" w:rsidRDefault="00045618" w:rsidP="00045618">
      <w:pPr>
        <w:spacing w:after="0" w:line="240" w:lineRule="auto"/>
        <w:jc w:val="both"/>
        <w:rPr>
          <w:rFonts w:ascii="Times New Roman" w:eastAsia="SimSun" w:hAnsi="Times New Roman"/>
          <w:color w:val="000000"/>
          <w:kern w:val="0"/>
          <w:sz w:val="24"/>
          <w:szCs w:val="24"/>
          <w:lang w:eastAsia="zh-CN"/>
        </w:rPr>
      </w:pPr>
      <w:r w:rsidRPr="002F3725">
        <w:rPr>
          <w:rFonts w:ascii="Times New Roman" w:eastAsia="Times New Roman" w:hAnsi="Times New Roman"/>
          <w:color w:val="000000"/>
          <w:kern w:val="0"/>
          <w:sz w:val="24"/>
          <w:szCs w:val="24"/>
          <w:lang w:eastAsia="zh-CN"/>
        </w:rPr>
        <w:t xml:space="preserve">Opatrzenie oświadczeń lub dokumentów podpisem zaufanym możliwe jest w serwisie gov.pl pod adresem: </w:t>
      </w:r>
      <w:hyperlink r:id="rId11" w:history="1">
        <w:r w:rsidRPr="002F3725">
          <w:rPr>
            <w:rFonts w:ascii="Times New Roman" w:eastAsia="SimSun" w:hAnsi="Times New Roman"/>
            <w:color w:val="0000FF"/>
            <w:kern w:val="0"/>
            <w:sz w:val="24"/>
            <w:szCs w:val="24"/>
            <w:u w:val="single"/>
            <w:lang w:eastAsia="zh-CN"/>
          </w:rPr>
          <w:t>https://www.gov.pl/web/gov/podpisz-dokument-elektronicznie-wykorzystaj</w:t>
        </w:r>
        <w:r w:rsidRPr="002F3725">
          <w:rPr>
            <w:rFonts w:ascii="Times New Roman" w:eastAsia="SimSun" w:hAnsi="Times New Roman"/>
            <w:color w:val="0000FF"/>
            <w:kern w:val="0"/>
            <w:sz w:val="24"/>
            <w:szCs w:val="24"/>
            <w:u w:val="single"/>
            <w:lang w:eastAsia="zh-CN"/>
          </w:rPr>
          <w:footnoteRef/>
        </w:r>
        <w:r w:rsidRPr="002F3725">
          <w:rPr>
            <w:rFonts w:ascii="Times New Roman" w:eastAsia="SimSun" w:hAnsi="Times New Roman"/>
            <w:color w:val="0000FF"/>
            <w:kern w:val="0"/>
            <w:sz w:val="24"/>
            <w:szCs w:val="24"/>
            <w:u w:val="single"/>
            <w:lang w:eastAsia="zh-CN"/>
          </w:rPr>
          <w:t>podpis-zaufany</w:t>
        </w:r>
      </w:hyperlink>
      <w:r w:rsidRPr="002F3725">
        <w:rPr>
          <w:rFonts w:ascii="Times New Roman" w:eastAsia="Times New Roman" w:hAnsi="Times New Roman"/>
          <w:color w:val="000000"/>
          <w:kern w:val="0"/>
          <w:sz w:val="24"/>
          <w:szCs w:val="24"/>
          <w:lang w:eastAsia="zh-CN"/>
        </w:rPr>
        <w:t xml:space="preserve">. AbyopatrzyćoświadczenialubdokumentypodpisemzaufanymnależyposiadaćprofilzaufanyePUAP. Szczegółydotyczącezakładaniaprofiluzaufanegoznajdująsięnastronieserwisu gov.pl pod adresem: </w:t>
      </w:r>
      <w:hyperlink r:id="rId12" w:history="1">
        <w:r w:rsidRPr="002F3725">
          <w:rPr>
            <w:rFonts w:ascii="Times New Roman" w:eastAsia="SimSun" w:hAnsi="Times New Roman"/>
            <w:color w:val="0000FF"/>
            <w:kern w:val="0"/>
            <w:sz w:val="24"/>
            <w:szCs w:val="24"/>
            <w:u w:val="single"/>
            <w:lang w:eastAsia="zh-CN"/>
          </w:rPr>
          <w:t>https://www.gov.pl/web/gov/zaloz-profil-zaufany</w:t>
        </w:r>
      </w:hyperlink>
    </w:p>
    <w:p w:rsidR="00045618" w:rsidRPr="002F3725" w:rsidRDefault="00045618" w:rsidP="00045618">
      <w:pPr>
        <w:spacing w:after="0" w:line="240" w:lineRule="auto"/>
        <w:jc w:val="both"/>
        <w:rPr>
          <w:rFonts w:ascii="Times New Roman" w:eastAsia="SimSun" w:hAnsi="Times New Roman"/>
          <w:color w:val="000000"/>
          <w:kern w:val="0"/>
          <w:sz w:val="24"/>
          <w:szCs w:val="24"/>
          <w:lang w:eastAsia="zh-CN"/>
        </w:rPr>
      </w:pPr>
    </w:p>
    <w:p w:rsidR="00045618" w:rsidRPr="002F3725" w:rsidRDefault="00045618" w:rsidP="00045618">
      <w:pPr>
        <w:spacing w:after="0" w:line="240" w:lineRule="auto"/>
        <w:jc w:val="both"/>
        <w:rPr>
          <w:rFonts w:ascii="Times New Roman" w:eastAsia="SimSun" w:hAnsi="Times New Roman"/>
          <w:color w:val="0563C1"/>
          <w:kern w:val="0"/>
          <w:sz w:val="24"/>
          <w:szCs w:val="24"/>
          <w:lang w:eastAsia="zh-CN"/>
        </w:rPr>
      </w:pPr>
      <w:r w:rsidRPr="002F3725">
        <w:rPr>
          <w:rFonts w:ascii="Times New Roman" w:eastAsia="Times New Roman" w:hAnsi="Times New Roman"/>
          <w:color w:val="000000"/>
          <w:kern w:val="0"/>
          <w:sz w:val="24"/>
          <w:szCs w:val="24"/>
          <w:lang w:eastAsia="zh-CN"/>
        </w:rPr>
        <w:lastRenderedPageBreak/>
        <w:t xml:space="preserve">Opatrzenieoświadczeńlubdokumentówpodpisemosobistymwymagaposiadaniadowoduosobistego z certyfikatem podpisu osobistego: „e-dowodu” oraz specjalistycznego czytnika. Szczegóły dotyczące podpisu osobistego oraz e-dowodu znajdują się w serwisie gov.pl pod adresem: </w:t>
      </w:r>
      <w:hyperlink r:id="rId13" w:history="1">
        <w:r w:rsidRPr="002F3725">
          <w:rPr>
            <w:rFonts w:ascii="Times New Roman" w:eastAsia="SimSun" w:hAnsi="Times New Roman"/>
            <w:color w:val="0000FF"/>
            <w:kern w:val="0"/>
            <w:sz w:val="24"/>
            <w:szCs w:val="24"/>
            <w:u w:val="single"/>
            <w:lang w:eastAsia="zh-CN"/>
          </w:rPr>
          <w:t>https://www.gov.pl/web/e-dowod/podpis-osobisty</w:t>
        </w:r>
      </w:hyperlink>
    </w:p>
    <w:p w:rsidR="00045618" w:rsidRPr="002F3725" w:rsidRDefault="00045618" w:rsidP="00045618">
      <w:pPr>
        <w:spacing w:after="0" w:line="240" w:lineRule="auto"/>
        <w:jc w:val="both"/>
        <w:rPr>
          <w:rFonts w:ascii="Times New Roman" w:eastAsia="SimSun" w:hAnsi="Times New Roman"/>
          <w:color w:val="0563C1"/>
          <w:kern w:val="0"/>
          <w:sz w:val="24"/>
          <w:szCs w:val="24"/>
          <w:lang w:eastAsia="zh-CN"/>
        </w:rPr>
      </w:pPr>
    </w:p>
    <w:p w:rsidR="00045618" w:rsidRPr="002F3725" w:rsidRDefault="00045618" w:rsidP="00045618">
      <w:pPr>
        <w:numPr>
          <w:ilvl w:val="0"/>
          <w:numId w:val="13"/>
        </w:numPr>
        <w:autoSpaceDE w:val="0"/>
        <w:autoSpaceDN w:val="0"/>
        <w:adjustRightInd w:val="0"/>
        <w:spacing w:after="68" w:line="240" w:lineRule="auto"/>
        <w:ind w:left="284" w:hanging="284"/>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045618" w:rsidRPr="002F3725" w:rsidRDefault="00045618" w:rsidP="00045618">
      <w:pPr>
        <w:autoSpaceDE w:val="0"/>
        <w:autoSpaceDN w:val="0"/>
        <w:adjustRightInd w:val="0"/>
        <w:spacing w:after="68" w:line="240" w:lineRule="auto"/>
        <w:jc w:val="both"/>
        <w:rPr>
          <w:rFonts w:ascii="Times New Roman" w:eastAsia="SimSun" w:hAnsi="Times New Roman"/>
          <w:color w:val="000000"/>
          <w:kern w:val="0"/>
          <w:sz w:val="24"/>
          <w:szCs w:val="24"/>
          <w:lang w:eastAsia="pl-PL"/>
        </w:rPr>
      </w:pPr>
    </w:p>
    <w:p w:rsidR="00045618" w:rsidRPr="002F3725" w:rsidRDefault="00045618" w:rsidP="00045618">
      <w:pPr>
        <w:numPr>
          <w:ilvl w:val="0"/>
          <w:numId w:val="13"/>
        </w:numPr>
        <w:autoSpaceDE w:val="0"/>
        <w:autoSpaceDN w:val="0"/>
        <w:adjustRightInd w:val="0"/>
        <w:spacing w:after="68" w:line="240" w:lineRule="auto"/>
        <w:ind w:left="284" w:hanging="284"/>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Oferta może być złożona tylko do upływu terminu składania ofert. </w:t>
      </w:r>
      <w:r w:rsidRPr="002F3725">
        <w:rPr>
          <w:rFonts w:ascii="Times New Roman" w:eastAsia="Times New Roman" w:hAnsi="Times New Roman"/>
          <w:color w:val="000000"/>
          <w:kern w:val="0"/>
          <w:sz w:val="24"/>
          <w:szCs w:val="24"/>
          <w:shd w:val="clear" w:color="auto" w:fill="FFFFFF"/>
          <w:lang w:eastAsia="pl-PL"/>
        </w:rPr>
        <w:t xml:space="preserve">Wykonawca może złożyć jedną ofertę. </w:t>
      </w:r>
      <w:r w:rsidRPr="002F3725">
        <w:rPr>
          <w:rFonts w:ascii="Times New Roman" w:eastAsia="Times New Roman" w:hAnsi="Times New Roman"/>
          <w:color w:val="000000"/>
          <w:kern w:val="0"/>
          <w:sz w:val="24"/>
          <w:szCs w:val="24"/>
          <w:lang w:eastAsia="pl-PL"/>
        </w:rPr>
        <w:t>Oferta złożona po terminie składania ofert zostanie odrzucona.Za datę wpływu oferty przyjmuje się datę jej wczytania na platformę.</w:t>
      </w:r>
    </w:p>
    <w:p w:rsidR="00045618" w:rsidRPr="002F3725" w:rsidRDefault="00045618" w:rsidP="00045618">
      <w:pPr>
        <w:spacing w:line="240" w:lineRule="auto"/>
        <w:contextualSpacing/>
        <w:jc w:val="both"/>
        <w:rPr>
          <w:rFonts w:ascii="Times New Roman" w:eastAsia="SimSun" w:hAnsi="Times New Roman"/>
          <w:color w:val="000000"/>
          <w:kern w:val="0"/>
          <w:sz w:val="24"/>
          <w:szCs w:val="24"/>
          <w:lang w:eastAsia="pl-PL"/>
        </w:rPr>
      </w:pPr>
    </w:p>
    <w:p w:rsidR="00045618" w:rsidRPr="002F3725" w:rsidRDefault="00045618" w:rsidP="00045618">
      <w:pPr>
        <w:numPr>
          <w:ilvl w:val="0"/>
          <w:numId w:val="13"/>
        </w:numPr>
        <w:spacing w:after="0" w:line="240" w:lineRule="auto"/>
        <w:ind w:left="284" w:hanging="284"/>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 Wykonawca może przed upływem terminu składania ofert wycofać ofertę. Wykonawca wycofuje ofertę w zakładce „Oferty/wnioski” używając przycisku „Wycofaj ofertę”. </w:t>
      </w:r>
    </w:p>
    <w:p w:rsidR="00045618" w:rsidRPr="002F3725" w:rsidRDefault="00045618" w:rsidP="00045618">
      <w:pPr>
        <w:spacing w:line="240" w:lineRule="auto"/>
        <w:contextualSpacing/>
        <w:jc w:val="both"/>
        <w:rPr>
          <w:rFonts w:ascii="Times New Roman" w:eastAsia="SimSun" w:hAnsi="Times New Roman"/>
          <w:color w:val="000000"/>
          <w:kern w:val="0"/>
          <w:sz w:val="24"/>
          <w:szCs w:val="24"/>
          <w:lang w:eastAsia="pl-PL"/>
        </w:rPr>
      </w:pPr>
    </w:p>
    <w:p w:rsidR="00045618" w:rsidRPr="002F3725" w:rsidRDefault="00045618" w:rsidP="00045618">
      <w:pPr>
        <w:spacing w:after="0" w:line="240" w:lineRule="auto"/>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Wykonawca po upływie terminu do składania ofert nie może skutecznie dokonać zmiany ani wycofać złożonej oferty.</w:t>
      </w:r>
    </w:p>
    <w:p w:rsidR="00045618" w:rsidRPr="002F3725" w:rsidRDefault="00045618" w:rsidP="00045618">
      <w:pPr>
        <w:spacing w:line="240" w:lineRule="auto"/>
        <w:contextualSpacing/>
        <w:jc w:val="both"/>
        <w:rPr>
          <w:rFonts w:ascii="Times New Roman" w:eastAsia="SimSun" w:hAnsi="Times New Roman"/>
          <w:color w:val="000000"/>
          <w:kern w:val="0"/>
          <w:sz w:val="24"/>
          <w:szCs w:val="24"/>
          <w:lang w:eastAsia="pl-PL"/>
        </w:rPr>
      </w:pPr>
    </w:p>
    <w:p w:rsidR="00045618" w:rsidRPr="002F3725" w:rsidRDefault="00045618" w:rsidP="00045618">
      <w:pPr>
        <w:numPr>
          <w:ilvl w:val="0"/>
          <w:numId w:val="13"/>
        </w:numPr>
        <w:autoSpaceDE w:val="0"/>
        <w:autoSpaceDN w:val="0"/>
        <w:adjustRightInd w:val="0"/>
        <w:spacing w:after="68" w:line="240" w:lineRule="auto"/>
        <w:ind w:left="284" w:hanging="284"/>
        <w:jc w:val="both"/>
        <w:rPr>
          <w:rFonts w:ascii="Times New Roman" w:eastAsia="SimSu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Maksymalny łączny rozmiar plików stanowiących ofertę lub składanych wraz z ofertą to 250 MB. </w:t>
      </w:r>
    </w:p>
    <w:p w:rsidR="00045618" w:rsidRPr="002F3725" w:rsidRDefault="00045618" w:rsidP="00045618">
      <w:pPr>
        <w:widowControl w:val="0"/>
        <w:tabs>
          <w:tab w:val="left" w:pos="360"/>
        </w:tabs>
        <w:spacing w:after="0" w:line="240" w:lineRule="auto"/>
        <w:jc w:val="both"/>
        <w:rPr>
          <w:rFonts w:ascii="Times New Roman" w:eastAsia="SimSun" w:hAnsi="Times New Roman"/>
          <w:kern w:val="0"/>
          <w:sz w:val="24"/>
          <w:szCs w:val="24"/>
          <w:lang w:eastAsia="pl-PL"/>
        </w:rPr>
      </w:pPr>
    </w:p>
    <w:p w:rsidR="00045618" w:rsidRPr="002F3725" w:rsidRDefault="00045618" w:rsidP="00045618">
      <w:pPr>
        <w:widowControl w:val="0"/>
        <w:numPr>
          <w:ilvl w:val="0"/>
          <w:numId w:val="13"/>
        </w:numPr>
        <w:tabs>
          <w:tab w:val="left" w:pos="284"/>
        </w:tabs>
        <w:spacing w:after="0" w:line="240" w:lineRule="auto"/>
        <w:ind w:left="262" w:hanging="262"/>
        <w:jc w:val="both"/>
        <w:rPr>
          <w:rFonts w:ascii="Times New Roman" w:eastAsia="SimSun" w:hAnsi="Times New Roman"/>
          <w:kern w:val="0"/>
          <w:sz w:val="24"/>
          <w:szCs w:val="24"/>
          <w:lang w:eastAsia="pl-PL"/>
        </w:rPr>
      </w:pPr>
      <w:r w:rsidRPr="002F3725">
        <w:rPr>
          <w:rFonts w:ascii="Times New Roman" w:eastAsia="Times New Roman" w:hAnsi="Times New Roman"/>
          <w:color w:val="000000"/>
          <w:kern w:val="0"/>
          <w:sz w:val="24"/>
          <w:szCs w:val="24"/>
          <w:shd w:val="clear" w:color="auto" w:fill="FFFFFF"/>
          <w:lang w:eastAsia="pl-PL"/>
        </w:rPr>
        <w:t>Treść oferty musi odpowiadać treści SWZ.</w:t>
      </w:r>
    </w:p>
    <w:p w:rsidR="00045618" w:rsidRPr="002F3725" w:rsidRDefault="00045618" w:rsidP="00045618">
      <w:pPr>
        <w:widowControl w:val="0"/>
        <w:tabs>
          <w:tab w:val="left" w:pos="360"/>
        </w:tabs>
        <w:spacing w:after="0" w:line="240" w:lineRule="auto"/>
        <w:jc w:val="both"/>
        <w:rPr>
          <w:rFonts w:ascii="Times New Roman" w:eastAsia="SimSun" w:hAnsi="Times New Roman"/>
          <w:kern w:val="0"/>
          <w:sz w:val="24"/>
          <w:szCs w:val="24"/>
          <w:lang w:eastAsia="pl-PL"/>
        </w:rPr>
      </w:pPr>
    </w:p>
    <w:p w:rsidR="00045618" w:rsidRPr="002F3725" w:rsidRDefault="00045618" w:rsidP="00045618">
      <w:pPr>
        <w:widowControl w:val="0"/>
        <w:numPr>
          <w:ilvl w:val="0"/>
          <w:numId w:val="13"/>
        </w:numPr>
        <w:tabs>
          <w:tab w:val="left" w:pos="360"/>
        </w:tabs>
        <w:spacing w:after="0" w:line="240" w:lineRule="auto"/>
        <w:ind w:left="262" w:hanging="262"/>
        <w:jc w:val="both"/>
        <w:rPr>
          <w:rFonts w:ascii="Times New Roman" w:eastAsia="SimSun" w:hAnsi="Times New Roman"/>
          <w:kern w:val="0"/>
          <w:sz w:val="24"/>
          <w:szCs w:val="24"/>
          <w:shd w:val="clear" w:color="auto" w:fill="FFFFFF"/>
          <w:lang w:eastAsia="pl-PL"/>
        </w:rPr>
      </w:pPr>
      <w:r w:rsidRPr="002F3725">
        <w:rPr>
          <w:rFonts w:ascii="Times New Roman" w:eastAsia="Times New Roman" w:hAnsi="Times New Roman"/>
          <w:color w:val="000000"/>
          <w:kern w:val="0"/>
          <w:sz w:val="24"/>
          <w:szCs w:val="24"/>
          <w:shd w:val="clear" w:color="auto" w:fill="FFFFFF"/>
          <w:lang w:eastAsia="pl-PL"/>
        </w:rPr>
        <w:t>Ofertę podpisuje osoba lub osoby uprawnione do reprezentowania Wykonawcy.</w:t>
      </w:r>
    </w:p>
    <w:p w:rsidR="00045618" w:rsidRPr="002F3725" w:rsidRDefault="00045618" w:rsidP="00045618">
      <w:pPr>
        <w:widowControl w:val="0"/>
        <w:tabs>
          <w:tab w:val="left" w:pos="0"/>
        </w:tabs>
        <w:spacing w:after="0" w:line="240" w:lineRule="auto"/>
        <w:jc w:val="both"/>
        <w:rPr>
          <w:rFonts w:ascii="Times New Roman" w:eastAsia="SimSun" w:hAnsi="Times New Roman"/>
          <w:kern w:val="0"/>
          <w:sz w:val="24"/>
          <w:szCs w:val="24"/>
          <w:shd w:val="clear" w:color="auto" w:fill="FFFFFF"/>
          <w:lang w:eastAsia="pl-PL"/>
        </w:rPr>
      </w:pPr>
    </w:p>
    <w:p w:rsidR="00045618" w:rsidRPr="002F3725" w:rsidRDefault="00045618" w:rsidP="00045618">
      <w:pPr>
        <w:widowControl w:val="0"/>
        <w:numPr>
          <w:ilvl w:val="0"/>
          <w:numId w:val="13"/>
        </w:numPr>
        <w:tabs>
          <w:tab w:val="left" w:pos="426"/>
        </w:tabs>
        <w:spacing w:after="0" w:line="240" w:lineRule="auto"/>
        <w:ind w:left="310" w:hanging="310"/>
        <w:jc w:val="both"/>
        <w:rPr>
          <w:rFonts w:ascii="Times New Roman" w:eastAsia="SimSun" w:hAnsi="Times New Roman"/>
          <w:kern w:val="0"/>
          <w:sz w:val="24"/>
          <w:szCs w:val="24"/>
          <w:lang w:eastAsia="pl-PL"/>
        </w:rPr>
      </w:pPr>
      <w:r w:rsidRPr="002F3725">
        <w:rPr>
          <w:rFonts w:ascii="Times New Roman" w:eastAsia="Times New Roman" w:hAnsi="Times New Roman"/>
          <w:color w:val="000000"/>
          <w:kern w:val="0"/>
          <w:sz w:val="24"/>
          <w:szCs w:val="24"/>
          <w:shd w:val="clear" w:color="auto" w:fill="FFFFFF"/>
          <w:lang w:eastAsia="pl-PL"/>
        </w:rPr>
        <w:t>Zgodnie z przepisem art. 99 § 1 Kodeksu cywilnego, pełnomocnictwo do dokonania czynności prawnej – złożenia oferty, która na mocy przepisu art. 61 ustawy musi być sporządzona, pod rygorem nieważności, w postaci elektronicznej i opatrzona zaufanym podpisem elektronicznym, powinno być udzielone w tej samej formie. W takim przypadku pełnomocnictwo należy złożyć w oryginale w postaci dokumentu elektronicznego.</w:t>
      </w:r>
    </w:p>
    <w:p w:rsidR="00045618" w:rsidRPr="002F3725" w:rsidRDefault="00045618" w:rsidP="00045618">
      <w:pPr>
        <w:widowControl w:val="0"/>
        <w:tabs>
          <w:tab w:val="left" w:pos="360"/>
        </w:tabs>
        <w:spacing w:after="0" w:line="240" w:lineRule="auto"/>
        <w:jc w:val="both"/>
        <w:rPr>
          <w:rFonts w:ascii="Times New Roman" w:eastAsia="SimSun" w:hAnsi="Times New Roman"/>
          <w:kern w:val="0"/>
          <w:sz w:val="24"/>
          <w:szCs w:val="24"/>
          <w:lang w:eastAsia="pl-PL"/>
        </w:rPr>
      </w:pPr>
    </w:p>
    <w:p w:rsidR="00045618" w:rsidRPr="002F3725" w:rsidRDefault="00045618" w:rsidP="00045618">
      <w:pPr>
        <w:widowControl w:val="0"/>
        <w:numPr>
          <w:ilvl w:val="0"/>
          <w:numId w:val="13"/>
        </w:numPr>
        <w:tabs>
          <w:tab w:val="left" w:pos="284"/>
        </w:tabs>
        <w:spacing w:after="0" w:line="240" w:lineRule="auto"/>
        <w:ind w:left="262" w:hanging="262"/>
        <w:jc w:val="both"/>
        <w:rPr>
          <w:rFonts w:ascii="Times New Roman" w:eastAsia="SimSun" w:hAnsi="Times New Roman"/>
          <w:kern w:val="0"/>
          <w:sz w:val="24"/>
          <w:szCs w:val="24"/>
          <w:lang w:eastAsia="pl-PL"/>
        </w:rPr>
      </w:pPr>
      <w:r w:rsidRPr="002F3725">
        <w:rPr>
          <w:rFonts w:ascii="Times New Roman" w:eastAsia="Times New Roman" w:hAnsi="Times New Roman"/>
          <w:color w:val="000000"/>
          <w:kern w:val="0"/>
          <w:sz w:val="24"/>
          <w:szCs w:val="24"/>
          <w:shd w:val="clear" w:color="auto" w:fill="FFFFFF"/>
          <w:lang w:eastAsia="pl-PL"/>
        </w:rPr>
        <w:t>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rsidR="00045618" w:rsidRPr="002F3725" w:rsidRDefault="00045618" w:rsidP="00045618">
      <w:pPr>
        <w:widowControl w:val="0"/>
        <w:tabs>
          <w:tab w:val="left" w:pos="360"/>
        </w:tabs>
        <w:spacing w:after="0" w:line="240" w:lineRule="auto"/>
        <w:jc w:val="both"/>
        <w:rPr>
          <w:rFonts w:ascii="Times New Roman" w:eastAsia="SimSun" w:hAnsi="Times New Roman"/>
          <w:kern w:val="0"/>
          <w:sz w:val="24"/>
          <w:szCs w:val="24"/>
          <w:shd w:val="clear" w:color="auto" w:fill="FFFFFF"/>
          <w:lang w:eastAsia="pl-PL"/>
        </w:rPr>
      </w:pPr>
    </w:p>
    <w:p w:rsidR="00045618" w:rsidRPr="002F3725" w:rsidRDefault="00045618" w:rsidP="00045618">
      <w:pPr>
        <w:widowControl w:val="0"/>
        <w:numPr>
          <w:ilvl w:val="0"/>
          <w:numId w:val="13"/>
        </w:numPr>
        <w:tabs>
          <w:tab w:val="left" w:pos="360"/>
        </w:tabs>
        <w:spacing w:after="0" w:line="240" w:lineRule="auto"/>
        <w:ind w:left="310" w:hanging="310"/>
        <w:jc w:val="both"/>
        <w:rPr>
          <w:rFonts w:ascii="Times New Roman" w:eastAsia="SimSun" w:hAnsi="Times New Roman"/>
          <w:kern w:val="0"/>
          <w:sz w:val="24"/>
          <w:szCs w:val="24"/>
          <w:shd w:val="clear" w:color="auto" w:fill="FFFFFF"/>
          <w:lang w:eastAsia="pl-PL"/>
        </w:rPr>
      </w:pPr>
      <w:r w:rsidRPr="002F3725">
        <w:rPr>
          <w:rFonts w:ascii="Times New Roman" w:eastAsia="Times New Roman" w:hAnsi="Times New Roman"/>
          <w:color w:val="000000"/>
          <w:kern w:val="0"/>
          <w:sz w:val="24"/>
          <w:szCs w:val="24"/>
          <w:shd w:val="clear" w:color="auto" w:fill="FFFFFF"/>
          <w:lang w:eastAsia="pl-PL"/>
        </w:rPr>
        <w:t>Wszelkie koszty związane z przygotowaniem i złożeniem oferty ponosi Wykonawca, w tym koszty poniesione z tytułu nabycia podpisu elektronicznego.</w:t>
      </w:r>
    </w:p>
    <w:p w:rsidR="00045618" w:rsidRPr="002F3725" w:rsidRDefault="00045618" w:rsidP="00045618">
      <w:pPr>
        <w:widowControl w:val="0"/>
        <w:tabs>
          <w:tab w:val="left" w:pos="360"/>
        </w:tabs>
        <w:spacing w:after="0" w:line="240" w:lineRule="auto"/>
        <w:jc w:val="both"/>
        <w:rPr>
          <w:rFonts w:ascii="Times New Roman" w:eastAsia="Times New Roman" w:hAnsi="Times New Roman"/>
          <w:color w:val="000000"/>
          <w:kern w:val="0"/>
          <w:sz w:val="24"/>
          <w:szCs w:val="24"/>
          <w:lang w:eastAsia="pl-PL"/>
        </w:rPr>
      </w:pPr>
    </w:p>
    <w:p w:rsidR="00045618" w:rsidRPr="002F3725" w:rsidRDefault="00045618" w:rsidP="00045618">
      <w:pPr>
        <w:widowControl w:val="0"/>
        <w:tabs>
          <w:tab w:val="left" w:pos="360"/>
        </w:tabs>
        <w:spacing w:after="460" w:line="263" w:lineRule="exact"/>
        <w:jc w:val="center"/>
        <w:rPr>
          <w:rFonts w:ascii="Times New Roman" w:eastAsia="Times New Roman" w:hAnsi="Times New Roman"/>
          <w:b/>
          <w:kern w:val="0"/>
          <w:sz w:val="24"/>
          <w:szCs w:val="24"/>
          <w:u w:val="single"/>
          <w:lang w:eastAsia="pl-PL"/>
        </w:rPr>
      </w:pPr>
      <w:r w:rsidRPr="002F3725">
        <w:rPr>
          <w:rFonts w:ascii="Times New Roman" w:eastAsia="Times New Roman" w:hAnsi="Times New Roman"/>
          <w:b/>
          <w:kern w:val="0"/>
          <w:sz w:val="24"/>
          <w:szCs w:val="24"/>
          <w:u w:val="single"/>
          <w:lang w:eastAsia="pl-PL"/>
        </w:rPr>
        <w:t>CZĘŚĆ XIII. TERMIN SKŁADANIA I OTWARCIA OFERT</w:t>
      </w:r>
    </w:p>
    <w:p w:rsidR="00045618" w:rsidRPr="002F3725" w:rsidRDefault="00045618" w:rsidP="00045618">
      <w:pPr>
        <w:numPr>
          <w:ilvl w:val="0"/>
          <w:numId w:val="14"/>
        </w:numPr>
        <w:spacing w:before="120" w:after="0" w:line="240" w:lineRule="auto"/>
        <w:ind w:left="360"/>
        <w:jc w:val="both"/>
        <w:rPr>
          <w:rFonts w:ascii="Times New Roman" w:eastAsia="Times New Roman" w:hAnsi="Times New Roman"/>
          <w:kern w:val="0"/>
          <w:sz w:val="24"/>
          <w:szCs w:val="24"/>
          <w:lang w:eastAsia="pl-PL"/>
        </w:rPr>
      </w:pPr>
      <w:r w:rsidRPr="002F3725">
        <w:rPr>
          <w:rFonts w:ascii="Times New Roman" w:eastAsia="Times New Roman" w:hAnsi="Times New Roman"/>
          <w:b/>
          <w:kern w:val="0"/>
          <w:sz w:val="24"/>
          <w:szCs w:val="24"/>
          <w:lang w:eastAsia="pl-PL"/>
        </w:rPr>
        <w:t>Termin składania ofert</w:t>
      </w:r>
    </w:p>
    <w:p w:rsidR="00045618" w:rsidRPr="002F3725" w:rsidRDefault="00045618" w:rsidP="00045618">
      <w:pPr>
        <w:numPr>
          <w:ilvl w:val="2"/>
          <w:numId w:val="14"/>
        </w:numPr>
        <w:spacing w:before="120" w:after="0" w:line="240" w:lineRule="auto"/>
        <w:ind w:left="709" w:hanging="142"/>
        <w:jc w:val="both"/>
        <w:rPr>
          <w:rFonts w:ascii="Times New Roman" w:eastAsia="Times New Roman" w:hAnsi="Times New Roman"/>
          <w:kern w:val="0"/>
          <w:sz w:val="24"/>
          <w:szCs w:val="24"/>
          <w:lang w:eastAsia="pl-PL"/>
        </w:rPr>
      </w:pPr>
      <w:r w:rsidRPr="002F3725">
        <w:rPr>
          <w:rFonts w:ascii="Times New Roman" w:eastAsia="Times New Roman" w:hAnsi="Times New Roman"/>
          <w:b/>
          <w:kern w:val="0"/>
          <w:sz w:val="24"/>
          <w:szCs w:val="24"/>
          <w:lang w:eastAsia="pl-PL"/>
        </w:rPr>
        <w:t>Oferty należy złożyć</w:t>
      </w:r>
      <w:r w:rsidRPr="002F3725">
        <w:rPr>
          <w:rFonts w:ascii="Times New Roman" w:eastAsia="Times New Roman" w:hAnsi="Times New Roman"/>
          <w:kern w:val="0"/>
          <w:sz w:val="24"/>
          <w:szCs w:val="24"/>
          <w:lang w:eastAsia="pl-PL"/>
        </w:rPr>
        <w:t xml:space="preserve"> do dnia </w:t>
      </w:r>
      <w:r w:rsidR="00441BDB">
        <w:rPr>
          <w:rFonts w:ascii="Times New Roman" w:eastAsia="Times New Roman" w:hAnsi="Times New Roman"/>
          <w:b/>
          <w:kern w:val="0"/>
          <w:sz w:val="24"/>
          <w:szCs w:val="24"/>
          <w:lang w:eastAsia="pl-PL"/>
        </w:rPr>
        <w:t>15</w:t>
      </w:r>
      <w:r w:rsidRPr="002F3725">
        <w:rPr>
          <w:rFonts w:ascii="Times New Roman" w:eastAsia="Times New Roman" w:hAnsi="Times New Roman"/>
          <w:b/>
          <w:kern w:val="0"/>
          <w:sz w:val="24"/>
          <w:szCs w:val="24"/>
          <w:lang w:eastAsia="pl-PL"/>
        </w:rPr>
        <w:t>.12.202</w:t>
      </w:r>
      <w:r w:rsidR="00441BDB">
        <w:rPr>
          <w:rFonts w:ascii="Times New Roman" w:eastAsia="Times New Roman" w:hAnsi="Times New Roman"/>
          <w:b/>
          <w:kern w:val="0"/>
          <w:sz w:val="24"/>
          <w:szCs w:val="24"/>
          <w:lang w:eastAsia="pl-PL"/>
        </w:rPr>
        <w:t>5</w:t>
      </w:r>
      <w:r w:rsidRPr="002F3725">
        <w:rPr>
          <w:rFonts w:ascii="Times New Roman" w:eastAsia="Times New Roman" w:hAnsi="Times New Roman"/>
          <w:b/>
          <w:kern w:val="0"/>
          <w:sz w:val="24"/>
          <w:szCs w:val="24"/>
          <w:lang w:eastAsia="pl-PL"/>
        </w:rPr>
        <w:t xml:space="preserve"> r. do godz. 10:00</w:t>
      </w:r>
    </w:p>
    <w:p w:rsidR="00045618" w:rsidRPr="002F3725" w:rsidRDefault="00045618" w:rsidP="00045618">
      <w:pPr>
        <w:numPr>
          <w:ilvl w:val="2"/>
          <w:numId w:val="14"/>
        </w:numPr>
        <w:spacing w:before="120" w:after="0" w:line="240" w:lineRule="auto"/>
        <w:ind w:left="709" w:hanging="142"/>
        <w:jc w:val="both"/>
        <w:rPr>
          <w:rFonts w:ascii="Times New Roman" w:eastAsia="Times New Roman" w:hAnsi="Times New Roman"/>
          <w:kern w:val="0"/>
          <w:sz w:val="24"/>
          <w:szCs w:val="24"/>
          <w:lang w:eastAsia="pl-PL"/>
        </w:rPr>
      </w:pPr>
      <w:r w:rsidRPr="002F3725">
        <w:rPr>
          <w:rFonts w:ascii="Times New Roman" w:eastAsia="Times New Roman" w:hAnsi="Times New Roman"/>
          <w:b/>
          <w:kern w:val="0"/>
          <w:sz w:val="24"/>
          <w:szCs w:val="24"/>
          <w:lang w:eastAsia="pl-PL"/>
        </w:rPr>
        <w:lastRenderedPageBreak/>
        <w:t>Zmiana lub wycofanie oferty</w:t>
      </w:r>
      <w:r w:rsidRPr="002F3725">
        <w:rPr>
          <w:rFonts w:ascii="Times New Roman" w:eastAsia="Times New Roman" w:hAnsi="Times New Roman"/>
          <w:kern w:val="0"/>
          <w:sz w:val="24"/>
          <w:szCs w:val="24"/>
          <w:lang w:eastAsia="pl-PL"/>
        </w:rPr>
        <w:t xml:space="preserve"> po upływie terminu składania ofert są nieskuteczne.</w:t>
      </w:r>
    </w:p>
    <w:p w:rsidR="00045618" w:rsidRPr="002F3725" w:rsidRDefault="00045618" w:rsidP="00045618">
      <w:pPr>
        <w:numPr>
          <w:ilvl w:val="2"/>
          <w:numId w:val="14"/>
        </w:numPr>
        <w:spacing w:before="120" w:after="0" w:line="240" w:lineRule="auto"/>
        <w:ind w:left="709" w:hanging="142"/>
        <w:jc w:val="both"/>
        <w:rPr>
          <w:rFonts w:ascii="Times New Roman" w:eastAsia="Times New Roman" w:hAnsi="Times New Roman"/>
          <w:kern w:val="0"/>
          <w:sz w:val="24"/>
          <w:szCs w:val="24"/>
          <w:lang w:eastAsia="pl-PL"/>
        </w:rPr>
      </w:pPr>
      <w:r w:rsidRPr="002F3725">
        <w:rPr>
          <w:rFonts w:ascii="Times New Roman" w:eastAsia="Times New Roman" w:hAnsi="Times New Roman"/>
          <w:color w:val="000000"/>
          <w:kern w:val="0"/>
          <w:sz w:val="24"/>
          <w:szCs w:val="24"/>
          <w:lang w:eastAsia="pl-PL"/>
        </w:rPr>
        <w:t>Zgodnie z art. 222 ust. 4 Pzp Zamawiający, najpóźniej przed otwarciem ofert, udostępnia na stronie internetowej prowadzonego postępowania informację o kwocie, jaką zamierza przeznaczyć na sfinansowanie zamówienia.</w:t>
      </w:r>
    </w:p>
    <w:p w:rsidR="00045618" w:rsidRPr="002F3725" w:rsidRDefault="00045618" w:rsidP="00045618">
      <w:pPr>
        <w:numPr>
          <w:ilvl w:val="0"/>
          <w:numId w:val="14"/>
        </w:numPr>
        <w:spacing w:before="120" w:after="0" w:line="240" w:lineRule="auto"/>
        <w:ind w:left="360"/>
        <w:jc w:val="both"/>
        <w:rPr>
          <w:rFonts w:ascii="Times New Roman" w:eastAsia="Times New Roman" w:hAnsi="Times New Roman"/>
          <w:kern w:val="0"/>
          <w:sz w:val="24"/>
          <w:szCs w:val="24"/>
          <w:lang w:eastAsia="pl-PL"/>
        </w:rPr>
      </w:pPr>
      <w:r w:rsidRPr="002F3725">
        <w:rPr>
          <w:rFonts w:ascii="Times New Roman" w:eastAsia="Times New Roman" w:hAnsi="Times New Roman"/>
          <w:b/>
          <w:kern w:val="0"/>
          <w:sz w:val="24"/>
          <w:szCs w:val="24"/>
          <w:lang w:eastAsia="pl-PL"/>
        </w:rPr>
        <w:t>Termin otwarcia ofert</w:t>
      </w:r>
    </w:p>
    <w:p w:rsidR="00045618" w:rsidRPr="002F3725" w:rsidRDefault="00045618" w:rsidP="00045618">
      <w:pPr>
        <w:widowControl w:val="0"/>
        <w:numPr>
          <w:ilvl w:val="0"/>
          <w:numId w:val="15"/>
        </w:numPr>
        <w:tabs>
          <w:tab w:val="left" w:pos="720"/>
        </w:tabs>
        <w:spacing w:after="177" w:line="256" w:lineRule="exact"/>
        <w:jc w:val="both"/>
        <w:rPr>
          <w:rFonts w:ascii="Times New Roman" w:eastAsia="SimSun" w:hAnsi="Times New Roman"/>
          <w:b/>
          <w:bCs/>
          <w:kern w:val="0"/>
          <w:sz w:val="24"/>
          <w:szCs w:val="24"/>
          <w:lang w:eastAsia="pl-PL"/>
        </w:rPr>
      </w:pPr>
      <w:r w:rsidRPr="002F3725">
        <w:rPr>
          <w:rFonts w:ascii="Times New Roman" w:eastAsia="Times New Roman" w:hAnsi="Times New Roman"/>
          <w:b/>
          <w:bCs/>
          <w:kern w:val="0"/>
          <w:sz w:val="24"/>
          <w:szCs w:val="24"/>
          <w:lang w:eastAsia="pl-PL"/>
        </w:rPr>
        <w:t>Otwarcie ofert nastąpi w dniu 1</w:t>
      </w:r>
      <w:r w:rsidR="00441BDB">
        <w:rPr>
          <w:rFonts w:ascii="Times New Roman" w:eastAsia="Times New Roman" w:hAnsi="Times New Roman"/>
          <w:b/>
          <w:bCs/>
          <w:kern w:val="0"/>
          <w:sz w:val="24"/>
          <w:szCs w:val="24"/>
          <w:lang w:eastAsia="pl-PL"/>
        </w:rPr>
        <w:t>5</w:t>
      </w:r>
      <w:r w:rsidRPr="002F3725">
        <w:rPr>
          <w:rFonts w:ascii="Times New Roman" w:eastAsia="Times New Roman" w:hAnsi="Times New Roman"/>
          <w:b/>
          <w:bCs/>
          <w:kern w:val="0"/>
          <w:sz w:val="24"/>
          <w:szCs w:val="24"/>
          <w:lang w:eastAsia="pl-PL"/>
        </w:rPr>
        <w:t>.12.202</w:t>
      </w:r>
      <w:r w:rsidR="00441BDB">
        <w:rPr>
          <w:rFonts w:ascii="Times New Roman" w:eastAsia="Times New Roman" w:hAnsi="Times New Roman"/>
          <w:b/>
          <w:bCs/>
          <w:kern w:val="0"/>
          <w:sz w:val="24"/>
          <w:szCs w:val="24"/>
          <w:lang w:eastAsia="pl-PL"/>
        </w:rPr>
        <w:t>5</w:t>
      </w:r>
      <w:r w:rsidRPr="002F3725">
        <w:rPr>
          <w:rFonts w:ascii="Times New Roman" w:eastAsia="Times New Roman" w:hAnsi="Times New Roman"/>
          <w:b/>
          <w:bCs/>
          <w:kern w:val="0"/>
          <w:sz w:val="24"/>
          <w:szCs w:val="24"/>
          <w:lang w:eastAsia="pl-PL"/>
        </w:rPr>
        <w:t xml:space="preserve"> r. godz. 10:30 </w:t>
      </w:r>
    </w:p>
    <w:p w:rsidR="00045618" w:rsidRPr="002F3725" w:rsidRDefault="00045618" w:rsidP="00045618">
      <w:pPr>
        <w:widowControl w:val="0"/>
        <w:numPr>
          <w:ilvl w:val="0"/>
          <w:numId w:val="15"/>
        </w:numPr>
        <w:tabs>
          <w:tab w:val="left" w:pos="720"/>
        </w:tabs>
        <w:spacing w:after="177" w:line="256" w:lineRule="exact"/>
        <w:jc w:val="both"/>
        <w:rPr>
          <w:rFonts w:ascii="Times New Roman" w:eastAsia="SimSun" w:hAnsi="Times New Roman"/>
          <w:kern w:val="0"/>
          <w:sz w:val="24"/>
          <w:szCs w:val="24"/>
          <w:lang w:eastAsia="pl-PL"/>
        </w:rPr>
      </w:pPr>
      <w:r w:rsidRPr="002F3725">
        <w:rPr>
          <w:rFonts w:ascii="Times New Roman" w:eastAsia="Times New Roman" w:hAnsi="Times New Roman"/>
          <w:kern w:val="0"/>
          <w:sz w:val="24"/>
          <w:szCs w:val="24"/>
          <w:lang w:eastAsia="pl-PL"/>
        </w:rPr>
        <w:t>Otwarcia ofert dokonuje się elektronicznie przy użyciu Platformy e-Zamówienia.</w:t>
      </w:r>
    </w:p>
    <w:p w:rsidR="00045618" w:rsidRPr="002F3725" w:rsidRDefault="00045618" w:rsidP="00045618">
      <w:pPr>
        <w:widowControl w:val="0"/>
        <w:numPr>
          <w:ilvl w:val="0"/>
          <w:numId w:val="15"/>
        </w:numPr>
        <w:tabs>
          <w:tab w:val="left" w:pos="720"/>
        </w:tabs>
        <w:spacing w:after="0" w:line="259"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color w:val="000000"/>
          <w:kern w:val="0"/>
          <w:sz w:val="24"/>
          <w:szCs w:val="24"/>
          <w:lang w:eastAsia="pl-PL"/>
        </w:rPr>
        <w:t>Zgodnie z art. 222 ust. 5 Pzp niezwłocznie po otwarciu ofert zamawiający zamieszcza na stronie internetowej informacje o:</w:t>
      </w:r>
    </w:p>
    <w:p w:rsidR="00045618" w:rsidRPr="002F3725" w:rsidRDefault="00045618" w:rsidP="00045618">
      <w:pPr>
        <w:spacing w:before="26"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color w:val="000000"/>
          <w:kern w:val="0"/>
          <w:sz w:val="24"/>
          <w:szCs w:val="24"/>
          <w:lang w:eastAsia="pl-PL"/>
        </w:rPr>
        <w:t>a) nazwach albo imionach i nazwiskach oraz siedzibach lub miejscach prowadzonej działalności gospodarczej albo miejscach zamieszkania wykonawców, których oferty zostały otwarte,</w:t>
      </w:r>
    </w:p>
    <w:p w:rsidR="00045618" w:rsidRPr="002F3725" w:rsidRDefault="00045618" w:rsidP="00045618">
      <w:pPr>
        <w:widowControl w:val="0"/>
        <w:tabs>
          <w:tab w:val="left" w:pos="360"/>
        </w:tabs>
        <w:spacing w:after="460" w:line="263" w:lineRule="exact"/>
        <w:rPr>
          <w:rFonts w:ascii="Times New Roman" w:eastAsia="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b) cenach lub kosztach zawartych w ofertach      </w:t>
      </w:r>
    </w:p>
    <w:p w:rsidR="00045618" w:rsidRPr="002F3725" w:rsidRDefault="00045618" w:rsidP="00045618">
      <w:pPr>
        <w:widowControl w:val="0"/>
        <w:tabs>
          <w:tab w:val="left" w:pos="360"/>
        </w:tabs>
        <w:spacing w:after="460" w:line="263" w:lineRule="exact"/>
        <w:rPr>
          <w:rFonts w:ascii="Times New Roman" w:eastAsia="Times New Roman" w:hAnsi="Times New Roman"/>
          <w:b/>
          <w:kern w:val="0"/>
          <w:sz w:val="24"/>
          <w:szCs w:val="24"/>
          <w:u w:val="single"/>
          <w:lang w:eastAsia="pl-PL"/>
        </w:rPr>
      </w:pPr>
      <w:r w:rsidRPr="002F3725">
        <w:rPr>
          <w:rFonts w:ascii="Times New Roman" w:eastAsia="Times New Roman" w:hAnsi="Times New Roman"/>
          <w:b/>
          <w:kern w:val="0"/>
          <w:sz w:val="24"/>
          <w:szCs w:val="24"/>
          <w:u w:val="single"/>
          <w:lang w:eastAsia="pl-PL"/>
        </w:rPr>
        <w:t xml:space="preserve">CZĘŚĆ XIV. OPIS SPOSOBU OBLICZENIA CENY OFERTY </w:t>
      </w:r>
    </w:p>
    <w:p w:rsidR="00045618" w:rsidRPr="002F3725" w:rsidRDefault="00045618" w:rsidP="00045618">
      <w:pPr>
        <w:widowControl w:val="0"/>
        <w:tabs>
          <w:tab w:val="left" w:pos="360"/>
        </w:tabs>
        <w:spacing w:after="0" w:line="263"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1. Cenę oferty brutto za wykonanie przedmiotu zamówienia należy przedstawić w Formularzu</w:t>
      </w:r>
    </w:p>
    <w:p w:rsidR="00045618" w:rsidRPr="002F3725" w:rsidRDefault="00045618" w:rsidP="00045618">
      <w:pPr>
        <w:widowControl w:val="0"/>
        <w:tabs>
          <w:tab w:val="left" w:pos="360"/>
        </w:tabs>
        <w:spacing w:after="0" w:line="263"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ofertowym, sporządzonym wg wzoru stanowiącego załącznik nr 2 do SWZ.</w:t>
      </w:r>
    </w:p>
    <w:p w:rsidR="00045618" w:rsidRPr="002F3725" w:rsidRDefault="00045618" w:rsidP="00045618">
      <w:pPr>
        <w:widowControl w:val="0"/>
        <w:tabs>
          <w:tab w:val="left" w:pos="360"/>
        </w:tabs>
        <w:spacing w:after="0" w:line="263"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2. Ceną oferty brutto jest cena za jedną dobę pobytu w schronisku jednej osoby bezdomnej.</w:t>
      </w:r>
    </w:p>
    <w:p w:rsidR="00045618" w:rsidRPr="002F3725" w:rsidRDefault="00045618" w:rsidP="00045618">
      <w:pPr>
        <w:widowControl w:val="0"/>
        <w:tabs>
          <w:tab w:val="left" w:pos="360"/>
        </w:tabs>
        <w:spacing w:after="0" w:line="263"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3. Do obliczenia ceny oferty brutto Wykonawca powinien zastosować stawkę podatku od towarów i usług zgodnie z obowiązującymi przepisami.</w:t>
      </w:r>
    </w:p>
    <w:p w:rsidR="00045618" w:rsidRPr="002F3725" w:rsidRDefault="00045618" w:rsidP="00045618">
      <w:pPr>
        <w:widowControl w:val="0"/>
        <w:tabs>
          <w:tab w:val="left" w:pos="360"/>
        </w:tabs>
        <w:spacing w:after="0" w:line="263"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4. Wykonawca kalkulując cenę oferty powinien uwzględnić wszystkie koszty wykonania</w:t>
      </w:r>
    </w:p>
    <w:p w:rsidR="00045618" w:rsidRPr="002F3725" w:rsidRDefault="00045618" w:rsidP="00045618">
      <w:pPr>
        <w:widowControl w:val="0"/>
        <w:tabs>
          <w:tab w:val="left" w:pos="360"/>
        </w:tabs>
        <w:spacing w:after="0" w:line="263"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zamówienia, w szczególności koszty wynagrodzenia osób bezpośrednio realizujących usługi oraz wszelkie opłaty, składki i podatki, w tym podatek VAT, które mogą wystąpić przy realizacji przedmiotu zamówienia na warunkach określonych w projektowanych postanowieniach umowy w sprawie zamówienia publicznego (załącznik nr 4 do SWZ), w sposób należyty, zgodny z obowiązującymi przepisami prawa i opisem przedmiotu zamówienia (zawartym w załączniku nr 1 do SWZ) oraz wymaganiami zawartymi w SWZ.</w:t>
      </w:r>
    </w:p>
    <w:p w:rsidR="00045618" w:rsidRPr="002F3725" w:rsidRDefault="00045618" w:rsidP="00045618">
      <w:pPr>
        <w:widowControl w:val="0"/>
        <w:tabs>
          <w:tab w:val="left" w:pos="360"/>
        </w:tabs>
        <w:spacing w:after="0" w:line="263"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5. Kalkulując cenę oferty Wykonawca powinien uwzględnić wszelkie okoliczności mające wpływ na realizację zamówienia, w tym ryzyka jakie na obecnym etapie postępowania mogą być zidentyfikowane. Skutki finansowe jakichkolwiek pominięć lub błędów w kalkulacji ceny oferty obciążają Wykonawcę.</w:t>
      </w:r>
    </w:p>
    <w:p w:rsidR="00045618" w:rsidRPr="002F3725" w:rsidRDefault="00045618" w:rsidP="00045618">
      <w:pPr>
        <w:widowControl w:val="0"/>
        <w:tabs>
          <w:tab w:val="left" w:pos="360"/>
        </w:tabs>
        <w:spacing w:after="0" w:line="263"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6. Cena oferty podana w Formularzu ofertowym musi być wyrażone w złotych polskich (PLN) z dokładnością do dwóch miejsc po przecinku (do 1 grosza).</w:t>
      </w:r>
    </w:p>
    <w:p w:rsidR="00045618" w:rsidRPr="002F3725" w:rsidRDefault="00045618" w:rsidP="00045618">
      <w:pPr>
        <w:widowControl w:val="0"/>
        <w:tabs>
          <w:tab w:val="left" w:pos="360"/>
        </w:tabs>
        <w:spacing w:after="0" w:line="263"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7. Cena oferty brutto będzie służyć do porównania złożonych ofert i do rozliczenia w trakcie realizacji zamówienia.</w:t>
      </w:r>
    </w:p>
    <w:p w:rsidR="00045618" w:rsidRPr="002F3725" w:rsidRDefault="00045618" w:rsidP="00045618">
      <w:pPr>
        <w:widowControl w:val="0"/>
        <w:tabs>
          <w:tab w:val="left" w:pos="360"/>
        </w:tabs>
        <w:spacing w:after="0" w:line="263"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8. Zamawiający przewiduje możliwości zmian ceny oferty brutto w sytuacjach określonych</w:t>
      </w:r>
    </w:p>
    <w:p w:rsidR="00045618" w:rsidRPr="002F3725" w:rsidRDefault="00045618" w:rsidP="00045618">
      <w:pPr>
        <w:widowControl w:val="0"/>
        <w:tabs>
          <w:tab w:val="left" w:pos="360"/>
        </w:tabs>
        <w:spacing w:after="0" w:line="263"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w projektowanych postanowieniach umowy w sprawie zamówienia publicznego, stanowiących załącznik do SWZ.</w:t>
      </w:r>
    </w:p>
    <w:p w:rsidR="00045618" w:rsidRPr="002F3725" w:rsidRDefault="00045618" w:rsidP="00045618">
      <w:pPr>
        <w:widowControl w:val="0"/>
        <w:tabs>
          <w:tab w:val="left" w:pos="360"/>
        </w:tabs>
        <w:spacing w:after="0" w:line="263"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9. Zamawiający nie przewiduje prowadzenia rozliczeń w walutach obcych – wszelkie przyszłe rozliczania między Zamawiającym a Wykonawcą dokonywane będą w złotych polskich (PLN).</w:t>
      </w:r>
    </w:p>
    <w:p w:rsidR="00045618" w:rsidRPr="002F3725" w:rsidRDefault="00045618" w:rsidP="00045618">
      <w:pPr>
        <w:widowControl w:val="0"/>
        <w:tabs>
          <w:tab w:val="left" w:pos="360"/>
        </w:tabs>
        <w:spacing w:after="0" w:line="263"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10. Zamawiający nie przewiduje możliwości udzielenia zaliczek na poczet wykonania zamówienia.</w:t>
      </w:r>
    </w:p>
    <w:p w:rsidR="00045618" w:rsidRPr="002F3725" w:rsidRDefault="00045618" w:rsidP="00045618">
      <w:pPr>
        <w:widowControl w:val="0"/>
        <w:tabs>
          <w:tab w:val="left" w:pos="360"/>
        </w:tabs>
        <w:spacing w:after="0" w:line="263"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11. Jeżeli w postępowaniu złożona będzie oferta, której wybór prowadziłby do powstania</w:t>
      </w:r>
    </w:p>
    <w:p w:rsidR="00045618" w:rsidRPr="002F3725" w:rsidRDefault="00045618" w:rsidP="00045618">
      <w:pPr>
        <w:widowControl w:val="0"/>
        <w:tabs>
          <w:tab w:val="left" w:pos="360"/>
        </w:tabs>
        <w:spacing w:after="0" w:line="263"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t>
      </w:r>
      <w:r w:rsidRPr="002F3725">
        <w:rPr>
          <w:rFonts w:ascii="Times New Roman" w:eastAsia="Times New Roman" w:hAnsi="Times New Roman"/>
          <w:kern w:val="0"/>
          <w:sz w:val="24"/>
          <w:szCs w:val="24"/>
          <w:lang w:eastAsia="pl-PL"/>
        </w:rPr>
        <w:lastRenderedPageBreak/>
        <w:t>wskazując nazwę (rodzaj) towaru lub usługi, których dostawa lub świadczenie będzie prowadzić do jego powstania, oraz wskazując ich wartość bez kwoty podatku.</w:t>
      </w:r>
    </w:p>
    <w:p w:rsidR="00045618" w:rsidRPr="002F3725" w:rsidRDefault="00045618" w:rsidP="00045618">
      <w:pPr>
        <w:widowControl w:val="0"/>
        <w:tabs>
          <w:tab w:val="left" w:pos="360"/>
        </w:tabs>
        <w:spacing w:after="0" w:line="263"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12. Wzór Formularza ofertowego (załącznik nr 2 do SWZ) został opracowany przy założeniu,</w:t>
      </w:r>
    </w:p>
    <w:p w:rsidR="00045618" w:rsidRPr="002F3725" w:rsidRDefault="00045618" w:rsidP="00045618">
      <w:pPr>
        <w:widowControl w:val="0"/>
        <w:tabs>
          <w:tab w:val="left" w:pos="360"/>
        </w:tabs>
        <w:spacing w:after="0" w:line="263" w:lineRule="exact"/>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rsidR="00045618" w:rsidRPr="002F3725" w:rsidRDefault="00045618" w:rsidP="00045618">
      <w:pPr>
        <w:widowControl w:val="0"/>
        <w:tabs>
          <w:tab w:val="left" w:pos="360"/>
        </w:tabs>
        <w:spacing w:after="0" w:line="263" w:lineRule="exact"/>
        <w:rPr>
          <w:rFonts w:ascii="Times New Roman" w:eastAsia="Times New Roman" w:hAnsi="Times New Roman"/>
          <w:b/>
          <w:kern w:val="0"/>
          <w:sz w:val="24"/>
          <w:szCs w:val="24"/>
          <w:u w:val="single"/>
          <w:lang w:eastAsia="pl-PL"/>
        </w:rPr>
      </w:pPr>
      <w:r w:rsidRPr="002F3725">
        <w:rPr>
          <w:rFonts w:ascii="Times New Roman" w:eastAsia="Times New Roman" w:hAnsi="Times New Roman"/>
          <w:b/>
          <w:kern w:val="0"/>
          <w:sz w:val="24"/>
          <w:szCs w:val="24"/>
          <w:u w:val="single"/>
          <w:lang w:eastAsia="pl-PL"/>
        </w:rPr>
        <w:t xml:space="preserve">CZĘŚĆ XIVA </w:t>
      </w:r>
      <w:r w:rsidRPr="002F3725">
        <w:rPr>
          <w:rFonts w:ascii="Times New Roman" w:eastAsia="Times New Roman" w:hAnsi="Times New Roman"/>
          <w:b/>
          <w:bCs/>
          <w:kern w:val="0"/>
          <w:sz w:val="24"/>
          <w:szCs w:val="24"/>
          <w:u w:val="single"/>
        </w:rPr>
        <w:t>OPIS KRYTERIÓW OCENY OFERT, WRAZ Z PODANIEM WAG TYCH KRYTERIÓW I SPOSOBU OCENY OFERT</w:t>
      </w:r>
    </w:p>
    <w:p w:rsidR="00045618" w:rsidRPr="002F3725" w:rsidRDefault="00045618" w:rsidP="00045618">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 xml:space="preserve">1. </w:t>
      </w:r>
      <w:r w:rsidR="002F3725">
        <w:rPr>
          <w:rFonts w:ascii="Times New Roman" w:eastAsia="Times New Roman" w:hAnsi="Times New Roman"/>
          <w:bCs/>
          <w:color w:val="000000"/>
          <w:kern w:val="0"/>
          <w:sz w:val="24"/>
          <w:szCs w:val="24"/>
          <w:lang w:eastAsia="pl-PL"/>
        </w:rPr>
        <w:t xml:space="preserve"> </w:t>
      </w:r>
      <w:r w:rsidR="002F3725" w:rsidRPr="002F3725">
        <w:rPr>
          <w:rFonts w:ascii="Times New Roman" w:eastAsia="Times New Roman" w:hAnsi="Times New Roman"/>
          <w:bCs/>
          <w:color w:val="000000"/>
          <w:kern w:val="0"/>
          <w:sz w:val="24"/>
          <w:szCs w:val="24"/>
          <w:lang w:eastAsia="pl-PL"/>
        </w:rPr>
        <w:t>Poniższe kryteria stosuje się odrębnie do części nr 1 i części nr 2 zamówienia</w:t>
      </w:r>
      <w:r w:rsidR="002F3725">
        <w:rPr>
          <w:rFonts w:ascii="Times New Roman" w:eastAsia="Times New Roman" w:hAnsi="Times New Roman"/>
          <w:bCs/>
          <w:color w:val="000000"/>
          <w:kern w:val="0"/>
          <w:sz w:val="24"/>
          <w:szCs w:val="24"/>
          <w:lang w:eastAsia="pl-PL"/>
        </w:rPr>
        <w:t xml:space="preserve">. </w:t>
      </w:r>
      <w:r w:rsidRPr="002F3725">
        <w:rPr>
          <w:rFonts w:ascii="Times New Roman" w:eastAsia="Times New Roman" w:hAnsi="Times New Roman"/>
          <w:bCs/>
          <w:color w:val="000000"/>
          <w:kern w:val="0"/>
          <w:sz w:val="24"/>
          <w:szCs w:val="24"/>
          <w:lang w:eastAsia="pl-PL"/>
        </w:rPr>
        <w:t>Przy wyborze oferty w danej części zamówienia Zamawiający będzie kierował się następującymi kryteriami:</w:t>
      </w:r>
    </w:p>
    <w:p w:rsidR="00045618" w:rsidRPr="002F3725" w:rsidRDefault="00045618" w:rsidP="00045618">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1) kryterium nr 1: cena brutto (C) - waga kryterium 60% (60 pkt);</w:t>
      </w:r>
    </w:p>
    <w:p w:rsidR="00045618" w:rsidRPr="002F3725" w:rsidRDefault="00045618" w:rsidP="00045618">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2) kryterium nr 2: odległość schroniska od siedziby Zamawiającego (O) - waga kryterium 40%</w:t>
      </w:r>
    </w:p>
    <w:p w:rsidR="00045618" w:rsidRPr="002F3725" w:rsidRDefault="00045618" w:rsidP="00045618">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(40pkt).</w:t>
      </w:r>
    </w:p>
    <w:p w:rsidR="00045618" w:rsidRPr="002F3725" w:rsidRDefault="00045618" w:rsidP="00045618">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Łączna liczba punktów (L), jaką otrzyma oferta zostanie obliczona wg wzoru: L = C+O</w:t>
      </w:r>
    </w:p>
    <w:p w:rsidR="00045618" w:rsidRPr="002F3725" w:rsidRDefault="00045618" w:rsidP="00045618">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gdzie:</w:t>
      </w:r>
    </w:p>
    <w:p w:rsidR="00045618" w:rsidRPr="002F3725" w:rsidRDefault="00045618" w:rsidP="00045618">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L - łączna liczba punktów,</w:t>
      </w:r>
    </w:p>
    <w:p w:rsidR="00045618" w:rsidRPr="002F3725" w:rsidRDefault="00045618" w:rsidP="00045618">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C – liczba punktów uzyskanych w kryterium „cena brutto”,</w:t>
      </w:r>
    </w:p>
    <w:p w:rsidR="00045618" w:rsidRPr="002F3725" w:rsidRDefault="00045618" w:rsidP="00045618">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O – liczba punktów uzyskanych w kryterium „odległość schroniska od siedziby Zamawiającego”.</w:t>
      </w:r>
    </w:p>
    <w:p w:rsidR="00045618" w:rsidRPr="002F3725" w:rsidRDefault="00045618" w:rsidP="00045618">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2. Ocenie będą podlegać wyłącznie oferty, które nie podlegają odrzuceniu na podstawie art. 226 ustawy Pzp.</w:t>
      </w:r>
    </w:p>
    <w:p w:rsidR="00045618" w:rsidRPr="002F3725" w:rsidRDefault="00045618" w:rsidP="00045618">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3. Ocena punktowa w kryterium nr 1 - „cena brutto” dokonana zostanie na podstawie podanej przez Wykonawcę w Formularzu ofertowym ceny oferty brutto i przeliczona według wzoru:</w:t>
      </w:r>
    </w:p>
    <w:p w:rsidR="00045618" w:rsidRPr="002F3725" w:rsidRDefault="00045618" w:rsidP="00045618">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liczba punktów (C) = (najniższa cena brutto/cena brutto oferty ocenianej) x 100 pkt x 60%.</w:t>
      </w:r>
    </w:p>
    <w:p w:rsidR="00045618" w:rsidRPr="002F3725" w:rsidRDefault="00045618" w:rsidP="00045618">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Liczba punktów będzie obliczona z dokładnością do dwóch miejsc po przecinku, zgodnie</w:t>
      </w:r>
    </w:p>
    <w:p w:rsidR="00045618" w:rsidRPr="002F3725" w:rsidRDefault="00045618" w:rsidP="00045618">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z zasadami arytmetyki.</w:t>
      </w:r>
    </w:p>
    <w:p w:rsidR="00045618" w:rsidRPr="002F3725" w:rsidRDefault="00045618" w:rsidP="00045618">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4. Ocena punktowa w kryterium nr 2 – „odległość schroniska od siedziby Zamawiającego” dokonana zostanie na podstawie zawartego w Formularzu ofertowym oświadczenia Wykonawcy o odległości do wskazanego w ofercie schroniska od siedziby Zamawiającego (GOPS, ul. Centralna 6a, 86-031 Osielsko), wyliczonej przy pomocy internetowego kalkulatora trashttps://www.targeo.pl/ (opcja: trasa krótka), w następujący sposób:</w:t>
      </w:r>
    </w:p>
    <w:p w:rsidR="00045618" w:rsidRPr="002F3725" w:rsidRDefault="00045618" w:rsidP="00045618">
      <w:pPr>
        <w:autoSpaceDE w:val="0"/>
        <w:autoSpaceDN w:val="0"/>
        <w:adjustRightInd w:val="0"/>
        <w:spacing w:after="0" w:line="240" w:lineRule="auto"/>
        <w:rPr>
          <w:rFonts w:ascii="Times New Roman" w:hAnsi="Times New Roman"/>
          <w:bCs/>
          <w:color w:val="000000"/>
          <w:kern w:val="0"/>
          <w:sz w:val="24"/>
          <w:szCs w:val="24"/>
          <w:lang w:eastAsia="pl-PL"/>
        </w:rPr>
      </w:pPr>
    </w:p>
    <w:p w:rsidR="00045618" w:rsidRPr="002F3725" w:rsidRDefault="00045618" w:rsidP="00045618">
      <w:pPr>
        <w:autoSpaceDE w:val="0"/>
        <w:autoSpaceDN w:val="0"/>
        <w:adjustRightInd w:val="0"/>
        <w:spacing w:after="0" w:line="240" w:lineRule="auto"/>
        <w:rPr>
          <w:rFonts w:ascii="Times New Roman" w:hAnsi="Times New Roman"/>
          <w:bCs/>
          <w:color w:val="000000"/>
          <w:kern w:val="0"/>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686"/>
      </w:tblGrid>
      <w:tr w:rsidR="00045618" w:rsidRPr="002F3725" w:rsidTr="00196CB1">
        <w:tc>
          <w:tcPr>
            <w:tcW w:w="4077" w:type="dxa"/>
            <w:tcBorders>
              <w:top w:val="single" w:sz="4" w:space="0" w:color="auto"/>
              <w:left w:val="single" w:sz="4" w:space="0" w:color="auto"/>
              <w:bottom w:val="single" w:sz="4" w:space="0" w:color="auto"/>
              <w:right w:val="single" w:sz="4" w:space="0" w:color="auto"/>
            </w:tcBorders>
            <w:hideMark/>
          </w:tcPr>
          <w:p w:rsidR="00045618" w:rsidRPr="002F3725" w:rsidRDefault="00045618" w:rsidP="00196CB1">
            <w:pPr>
              <w:autoSpaceDE w:val="0"/>
              <w:autoSpaceDN w:val="0"/>
              <w:adjustRightInd w:val="0"/>
              <w:spacing w:after="0" w:line="240" w:lineRule="auto"/>
              <w:jc w:val="center"/>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Odległość do wskazanego w ofercie schroniska od siedziby</w:t>
            </w:r>
          </w:p>
          <w:p w:rsidR="00045618" w:rsidRPr="002F3725" w:rsidRDefault="00045618" w:rsidP="00196CB1">
            <w:pPr>
              <w:autoSpaceDE w:val="0"/>
              <w:autoSpaceDN w:val="0"/>
              <w:adjustRightInd w:val="0"/>
              <w:spacing w:after="0" w:line="240" w:lineRule="auto"/>
              <w:jc w:val="center"/>
              <w:rPr>
                <w:rFonts w:ascii="Times New Roman" w:hAnsi="Times New Roman"/>
                <w:b/>
                <w:bCs/>
                <w:color w:val="000000"/>
                <w:kern w:val="0"/>
                <w:sz w:val="24"/>
                <w:szCs w:val="24"/>
                <w:u w:val="single"/>
                <w:lang w:eastAsia="pl-PL"/>
              </w:rPr>
            </w:pPr>
            <w:r w:rsidRPr="002F3725">
              <w:rPr>
                <w:rFonts w:ascii="Times New Roman" w:eastAsia="Times New Roman" w:hAnsi="Times New Roman"/>
                <w:bCs/>
                <w:color w:val="000000"/>
                <w:kern w:val="0"/>
                <w:sz w:val="24"/>
                <w:szCs w:val="24"/>
                <w:lang w:eastAsia="pl-PL"/>
              </w:rPr>
              <w:t>Zamawiającego</w:t>
            </w:r>
          </w:p>
        </w:tc>
        <w:tc>
          <w:tcPr>
            <w:tcW w:w="3686" w:type="dxa"/>
            <w:tcBorders>
              <w:top w:val="single" w:sz="4" w:space="0" w:color="auto"/>
              <w:left w:val="single" w:sz="4" w:space="0" w:color="auto"/>
              <w:bottom w:val="single" w:sz="4" w:space="0" w:color="auto"/>
              <w:right w:val="single" w:sz="4" w:space="0" w:color="auto"/>
            </w:tcBorders>
            <w:hideMark/>
          </w:tcPr>
          <w:p w:rsidR="00045618" w:rsidRPr="002F3725" w:rsidRDefault="00045618" w:rsidP="00196CB1">
            <w:pPr>
              <w:autoSpaceDE w:val="0"/>
              <w:autoSpaceDN w:val="0"/>
              <w:adjustRightInd w:val="0"/>
              <w:spacing w:after="0" w:line="240" w:lineRule="auto"/>
              <w:jc w:val="center"/>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Liczba punktów</w:t>
            </w:r>
          </w:p>
        </w:tc>
      </w:tr>
      <w:tr w:rsidR="00045618" w:rsidRPr="002F3725" w:rsidTr="00196CB1">
        <w:tc>
          <w:tcPr>
            <w:tcW w:w="4077" w:type="dxa"/>
            <w:tcBorders>
              <w:top w:val="single" w:sz="4" w:space="0" w:color="auto"/>
              <w:left w:val="single" w:sz="4" w:space="0" w:color="auto"/>
              <w:bottom w:val="single" w:sz="4" w:space="0" w:color="auto"/>
              <w:right w:val="single" w:sz="4" w:space="0" w:color="auto"/>
            </w:tcBorders>
            <w:hideMark/>
          </w:tcPr>
          <w:p w:rsidR="00045618" w:rsidRPr="002F3725" w:rsidRDefault="00045618" w:rsidP="00196CB1">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do 50 km włącznie</w:t>
            </w:r>
          </w:p>
        </w:tc>
        <w:tc>
          <w:tcPr>
            <w:tcW w:w="3686" w:type="dxa"/>
            <w:tcBorders>
              <w:top w:val="single" w:sz="4" w:space="0" w:color="auto"/>
              <w:left w:val="single" w:sz="4" w:space="0" w:color="auto"/>
              <w:bottom w:val="single" w:sz="4" w:space="0" w:color="auto"/>
              <w:right w:val="single" w:sz="4" w:space="0" w:color="auto"/>
            </w:tcBorders>
            <w:hideMark/>
          </w:tcPr>
          <w:p w:rsidR="00045618" w:rsidRPr="002F3725" w:rsidRDefault="00045618" w:rsidP="00196CB1">
            <w:pPr>
              <w:autoSpaceDE w:val="0"/>
              <w:autoSpaceDN w:val="0"/>
              <w:adjustRightInd w:val="0"/>
              <w:spacing w:after="0" w:line="240" w:lineRule="auto"/>
              <w:jc w:val="center"/>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40 pkt</w:t>
            </w:r>
          </w:p>
        </w:tc>
      </w:tr>
      <w:tr w:rsidR="00045618" w:rsidRPr="002F3725" w:rsidTr="00196CB1">
        <w:tc>
          <w:tcPr>
            <w:tcW w:w="4077" w:type="dxa"/>
            <w:tcBorders>
              <w:top w:val="single" w:sz="4" w:space="0" w:color="auto"/>
              <w:left w:val="single" w:sz="4" w:space="0" w:color="auto"/>
              <w:bottom w:val="single" w:sz="4" w:space="0" w:color="auto"/>
              <w:right w:val="single" w:sz="4" w:space="0" w:color="auto"/>
            </w:tcBorders>
            <w:hideMark/>
          </w:tcPr>
          <w:p w:rsidR="00045618" w:rsidRPr="002F3725" w:rsidRDefault="00045618" w:rsidP="00196CB1">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powyżej 50 km do 100 km włącznie</w:t>
            </w:r>
          </w:p>
        </w:tc>
        <w:tc>
          <w:tcPr>
            <w:tcW w:w="3686" w:type="dxa"/>
            <w:tcBorders>
              <w:top w:val="single" w:sz="4" w:space="0" w:color="auto"/>
              <w:left w:val="single" w:sz="4" w:space="0" w:color="auto"/>
              <w:bottom w:val="single" w:sz="4" w:space="0" w:color="auto"/>
              <w:right w:val="single" w:sz="4" w:space="0" w:color="auto"/>
            </w:tcBorders>
            <w:hideMark/>
          </w:tcPr>
          <w:p w:rsidR="00045618" w:rsidRPr="002F3725" w:rsidRDefault="00045618" w:rsidP="00196CB1">
            <w:pPr>
              <w:autoSpaceDE w:val="0"/>
              <w:autoSpaceDN w:val="0"/>
              <w:adjustRightInd w:val="0"/>
              <w:spacing w:after="0" w:line="240" w:lineRule="auto"/>
              <w:jc w:val="center"/>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20 pkt</w:t>
            </w:r>
          </w:p>
        </w:tc>
      </w:tr>
      <w:tr w:rsidR="00045618" w:rsidRPr="002F3725" w:rsidTr="00196CB1">
        <w:tc>
          <w:tcPr>
            <w:tcW w:w="4077" w:type="dxa"/>
            <w:tcBorders>
              <w:top w:val="single" w:sz="4" w:space="0" w:color="auto"/>
              <w:left w:val="single" w:sz="4" w:space="0" w:color="auto"/>
              <w:bottom w:val="single" w:sz="4" w:space="0" w:color="auto"/>
              <w:right w:val="single" w:sz="4" w:space="0" w:color="auto"/>
            </w:tcBorders>
            <w:hideMark/>
          </w:tcPr>
          <w:p w:rsidR="00045618" w:rsidRPr="002F3725" w:rsidRDefault="00045618" w:rsidP="00196CB1">
            <w:pPr>
              <w:autoSpaceDE w:val="0"/>
              <w:autoSpaceDN w:val="0"/>
              <w:adjustRightInd w:val="0"/>
              <w:spacing w:after="0" w:line="240" w:lineRule="auto"/>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powyżej 100 km</w:t>
            </w:r>
          </w:p>
        </w:tc>
        <w:tc>
          <w:tcPr>
            <w:tcW w:w="3686" w:type="dxa"/>
            <w:tcBorders>
              <w:top w:val="single" w:sz="4" w:space="0" w:color="auto"/>
              <w:left w:val="single" w:sz="4" w:space="0" w:color="auto"/>
              <w:bottom w:val="single" w:sz="4" w:space="0" w:color="auto"/>
              <w:right w:val="single" w:sz="4" w:space="0" w:color="auto"/>
            </w:tcBorders>
            <w:hideMark/>
          </w:tcPr>
          <w:p w:rsidR="00045618" w:rsidRPr="002F3725" w:rsidRDefault="00045618" w:rsidP="00196CB1">
            <w:pPr>
              <w:autoSpaceDE w:val="0"/>
              <w:autoSpaceDN w:val="0"/>
              <w:adjustRightInd w:val="0"/>
              <w:spacing w:after="0" w:line="240" w:lineRule="auto"/>
              <w:jc w:val="center"/>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0 pkt</w:t>
            </w:r>
          </w:p>
        </w:tc>
      </w:tr>
    </w:tbl>
    <w:p w:rsidR="00045618" w:rsidRPr="002F3725" w:rsidRDefault="00045618" w:rsidP="00045618">
      <w:pPr>
        <w:autoSpaceDE w:val="0"/>
        <w:autoSpaceDN w:val="0"/>
        <w:adjustRightInd w:val="0"/>
        <w:spacing w:after="0" w:line="240" w:lineRule="auto"/>
        <w:rPr>
          <w:rFonts w:ascii="Times New Roman" w:hAnsi="Times New Roman"/>
          <w:b/>
          <w:bCs/>
          <w:color w:val="000000"/>
          <w:kern w:val="0"/>
          <w:sz w:val="24"/>
          <w:szCs w:val="24"/>
          <w:u w:val="single"/>
          <w:lang w:eastAsia="pl-PL"/>
        </w:rPr>
      </w:pP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W przypadku braku wskazania przez Wykonawcę w Formularzu ofertowym adresu schroniska lub odległości schroniska od siedziby Zamawiającego, Zamawiający odrzuci ofertę na podstawie art. 226 ust. 1 pkt 5 ustawy Pzp, jako niezgodną z warunkami zamówienia.</w:t>
      </w: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Wykonawca w Formularzu ofertowym może wskazać tylko jedną lokalizację schroniska i jego odległość od siedziby Zamawiającego; w przypadku wskazania większej liczby schronisk Zamawiający odrzuci ofertę na podstawie art. 226 ust. 1 pkt 5 ustawy Pzp, jako niezgodną z warunkami zamówienia.</w:t>
      </w: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lastRenderedPageBreak/>
        <w:t>5. Za ofertę najkorzystniejszą w danej części zamówienia zostanie uznana oferta, która uzyska</w:t>
      </w: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największą łączną liczbę punktów obliczonych w oparciu o kryteria oceny ofert. Pozostałe oferty w danej części zamówienia zostaną sklasyfikowane zgodnie z liczbą uzyskanych punktów.</w:t>
      </w: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6. Jeżeli nie będzie można dokonać wyboru oferty najkorzystniejszej w danej części zamówienia z uwagi na to, że dwie lub więcej ofert przedstawia taki sam bilans ceny i innych kryteriów oceny ofert, Zamawiający dokona wyboru oferty zgodnie z postanowieniami art. 248 i art. 251 ustawy Pzp.</w:t>
      </w: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7. W toku badania i oceny ofert Zamawiający może żądać od Wykonawców wyjaśnień dotyczących treści złożonych ofert lub innych składanych dokumentów i oświadczeń. Wykonawca jest zobowiązany do przedstawienia wyjaśnień w terminie wskazanym przez Zamawiającego.</w:t>
      </w: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8. Zamawiający wybiera najkorzystniejszą ofertę w terminie związania ofertą określonym</w:t>
      </w: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w SWZ. Jeżeli termin związania ofertą upłynie przed wyborem najkorzystniejszej oferty,</w:t>
      </w: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Zamawiający wezwie Wykonawcę, którego oferta otrzymał najwyższą ocenę, do wyrażenia,</w:t>
      </w: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w wyznaczonym przez Zamawiającego terminie, pisemnej zgody na wybór jego oferty.</w:t>
      </w: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9. W przypadku braku zgody, o której mowa w ust. 8, oferta podlega odrzuceniu, a Zamawiający zwraca się̨ o wyrażenie takiej zgody do kolejnego Wykonawcy, którego oferta została najwyżej oceniona w danej części zamówienia, chyba że zachodzą przesłanki do unieważnienia postepowania.</w:t>
      </w: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10. Zamawiający poprawia w ofercie:</w:t>
      </w: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1) oczywiste omyłki pisarskie;</w:t>
      </w: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2) oczywiste omyłki rachunkowe, z uwzględnieniem konsekwencji rachunkowych dokonanych poprawek;</w:t>
      </w: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3) inne omyłki polegające na niezgodności oferty z dokumentami zamówienia, niepowodujące istotnych zmian w treści oferty</w:t>
      </w: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 niezwłocznie zawiadamiając o tym Wykonawcę, którego oferta została poprawiona.</w:t>
      </w: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11. W przypadku, o którym mowa w ust. 10 pkt 3 Zamawiający wyznaczy Wykonawcy odpowiedni termin na wyrażenie zgody na poprawienie w ofercie omyłki lub zakwestionowanie sposobu jej poprawienia. Brak odpowiedzi w wyznaczonym terminie uznaje się za wyrażenie zgody na poprawienie omyłki.</w:t>
      </w:r>
    </w:p>
    <w:p w:rsidR="00045618" w:rsidRPr="002F3725" w:rsidRDefault="00045618" w:rsidP="00045618">
      <w:pPr>
        <w:autoSpaceDE w:val="0"/>
        <w:autoSpaceDN w:val="0"/>
        <w:adjustRightInd w:val="0"/>
        <w:spacing w:after="0" w:line="240" w:lineRule="auto"/>
        <w:jc w:val="both"/>
        <w:rPr>
          <w:rFonts w:ascii="Times New Roman" w:hAnsi="Times New Roman"/>
          <w:bCs/>
          <w:color w:val="000000"/>
          <w:kern w:val="0"/>
          <w:sz w:val="24"/>
          <w:szCs w:val="24"/>
          <w:lang w:eastAsia="pl-PL"/>
        </w:rPr>
      </w:pPr>
      <w:r w:rsidRPr="002F3725">
        <w:rPr>
          <w:rFonts w:ascii="Times New Roman" w:eastAsia="Times New Roman" w:hAnsi="Times New Roman"/>
          <w:bCs/>
          <w:color w:val="000000"/>
          <w:kern w:val="0"/>
          <w:sz w:val="24"/>
          <w:szCs w:val="24"/>
          <w:lang w:eastAsia="pl-PL"/>
        </w:rPr>
        <w:t>12. Zamawiający informuje, że w stosunku do kryteriów oceny ofert nie znajdują zastosowania przepisy art. 128 ustawy Pzp.</w:t>
      </w:r>
    </w:p>
    <w:p w:rsidR="00045618" w:rsidRPr="002F3725" w:rsidRDefault="00045618" w:rsidP="00045618">
      <w:pPr>
        <w:autoSpaceDE w:val="0"/>
        <w:autoSpaceDN w:val="0"/>
        <w:adjustRightInd w:val="0"/>
        <w:spacing w:after="0" w:line="240" w:lineRule="auto"/>
        <w:rPr>
          <w:rFonts w:ascii="Times New Roman" w:hAnsi="Times New Roman"/>
          <w:b/>
          <w:bCs/>
          <w:color w:val="000000"/>
          <w:kern w:val="0"/>
          <w:sz w:val="24"/>
          <w:szCs w:val="24"/>
          <w:u w:val="single"/>
          <w:lang w:eastAsia="pl-PL"/>
        </w:rPr>
      </w:pPr>
    </w:p>
    <w:p w:rsidR="00045618" w:rsidRPr="002F3725" w:rsidRDefault="00045618" w:rsidP="00045618">
      <w:pPr>
        <w:autoSpaceDE w:val="0"/>
        <w:autoSpaceDN w:val="0"/>
        <w:adjustRightInd w:val="0"/>
        <w:spacing w:after="0" w:line="240" w:lineRule="auto"/>
        <w:rPr>
          <w:rFonts w:ascii="Times New Roman" w:hAnsi="Times New Roman"/>
          <w:b/>
          <w:bCs/>
          <w:color w:val="000000"/>
          <w:kern w:val="0"/>
          <w:sz w:val="24"/>
          <w:szCs w:val="24"/>
          <w:u w:val="single"/>
          <w:lang w:eastAsia="pl-PL"/>
        </w:rPr>
      </w:pPr>
    </w:p>
    <w:p w:rsidR="00045618" w:rsidRPr="002F3725" w:rsidRDefault="00045618" w:rsidP="00045618">
      <w:pPr>
        <w:autoSpaceDE w:val="0"/>
        <w:autoSpaceDN w:val="0"/>
        <w:adjustRightInd w:val="0"/>
        <w:spacing w:after="0" w:line="240" w:lineRule="auto"/>
        <w:jc w:val="center"/>
        <w:rPr>
          <w:rFonts w:ascii="Times New Roman" w:hAnsi="Times New Roman"/>
          <w:b/>
          <w:bCs/>
          <w:color w:val="000000"/>
          <w:kern w:val="0"/>
          <w:sz w:val="24"/>
          <w:szCs w:val="24"/>
          <w:u w:val="single"/>
          <w:lang w:eastAsia="pl-PL"/>
        </w:rPr>
      </w:pPr>
      <w:r w:rsidRPr="002F3725">
        <w:rPr>
          <w:rFonts w:ascii="Times New Roman" w:eastAsia="Times New Roman" w:hAnsi="Times New Roman"/>
          <w:b/>
          <w:bCs/>
          <w:color w:val="000000"/>
          <w:kern w:val="0"/>
          <w:sz w:val="24"/>
          <w:szCs w:val="24"/>
          <w:u w:val="single"/>
          <w:lang w:eastAsia="pl-PL"/>
        </w:rPr>
        <w:t>CZĘŚĆ XV. INFORMACJE O FORMALNOŚCIACH, JAKIE POWINNY BYĆ DOPEŁNIONE PO WYBORZE OFERTY W CELU ZAWARCIA UMOWY W SPRAWIE ZAMÓWIENIA PUBLICZNEGO</w:t>
      </w:r>
    </w:p>
    <w:p w:rsidR="00045618" w:rsidRPr="002F3725" w:rsidRDefault="00045618" w:rsidP="00045618">
      <w:pPr>
        <w:autoSpaceDE w:val="0"/>
        <w:autoSpaceDN w:val="0"/>
        <w:adjustRightInd w:val="0"/>
        <w:spacing w:after="0" w:line="240" w:lineRule="auto"/>
        <w:jc w:val="center"/>
        <w:rPr>
          <w:rFonts w:ascii="Times New Roman" w:hAnsi="Times New Roman"/>
          <w:b/>
          <w:bCs/>
          <w:color w:val="000000"/>
          <w:kern w:val="0"/>
          <w:sz w:val="24"/>
          <w:szCs w:val="24"/>
          <w:u w:val="single"/>
          <w:lang w:eastAsia="pl-PL"/>
        </w:rPr>
      </w:pPr>
    </w:p>
    <w:p w:rsidR="00045618" w:rsidRPr="002F3725" w:rsidRDefault="00045618" w:rsidP="00045618">
      <w:pPr>
        <w:autoSpaceDE w:val="0"/>
        <w:autoSpaceDN w:val="0"/>
        <w:adjustRightInd w:val="0"/>
        <w:spacing w:after="0" w:line="240" w:lineRule="auto"/>
        <w:rPr>
          <w:rFonts w:ascii="Times New Roman" w:hAnsi="Times New Roman"/>
          <w:color w:val="000000"/>
          <w:kern w:val="0"/>
          <w:sz w:val="24"/>
          <w:szCs w:val="24"/>
          <w:lang w:eastAsia="pl-PL"/>
        </w:rPr>
      </w:pPr>
    </w:p>
    <w:p w:rsidR="00045618" w:rsidRPr="002F3725" w:rsidRDefault="00045618" w:rsidP="00045618">
      <w:pPr>
        <w:autoSpaceDE w:val="0"/>
        <w:autoSpaceDN w:val="0"/>
        <w:adjustRightInd w:val="0"/>
        <w:spacing w:after="133"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 Zamawiający zawiera umowę w sprawie zamówienia publicznego z uwzględnieniem art. 577 w terminie nie krótszym niż 5 dni od dnia przesłania zawiadomienia o wyborze najkorzystniejszej oferty, jeżeli zawiadomienie to zostało wysłane przy użyciu środków komunikacji elektronicznej, albo 10 dni, jeżeli zostało wysłane w inny sposób. </w:t>
      </w:r>
    </w:p>
    <w:p w:rsidR="00045618" w:rsidRPr="002F3725" w:rsidRDefault="00045618" w:rsidP="00045618">
      <w:pPr>
        <w:autoSpaceDE w:val="0"/>
        <w:autoSpaceDN w:val="0"/>
        <w:adjustRightInd w:val="0"/>
        <w:spacing w:after="133"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2. Zamawiający może zawrzeć umowę w sprawie zamówienia publicznego przed upływem terminu, o którym mowa w ust. 1, jeżeli w postępowaniu o udzielenie zamówienia prowadzonym w trybie podstawowym złożono tylko jedną ofertę. </w:t>
      </w:r>
    </w:p>
    <w:p w:rsidR="00045618" w:rsidRPr="002F3725" w:rsidRDefault="00045618" w:rsidP="00045618">
      <w:pPr>
        <w:autoSpaceDE w:val="0"/>
        <w:autoSpaceDN w:val="0"/>
        <w:adjustRightInd w:val="0"/>
        <w:spacing w:after="133"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3. Wykonawca będzie zobowiązany do podpisania umowy w miejscu i terminie wskazanym przez Zamawiającego. </w:t>
      </w:r>
    </w:p>
    <w:p w:rsidR="00045618" w:rsidRPr="002F3725" w:rsidRDefault="00045618" w:rsidP="00045618">
      <w:pPr>
        <w:autoSpaceDE w:val="0"/>
        <w:autoSpaceDN w:val="0"/>
        <w:adjustRightInd w:val="0"/>
        <w:spacing w:after="133"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lastRenderedPageBreak/>
        <w:t xml:space="preserve">4. Przed przystąpieniem do wykonania zamówienia Wykonawca zobowiązany jest podać nazwy albo imiona i nazwiska oraz dane kontaktowe podwykonawców. Wykonawca zawiadamia Zamawiającego o wszelkich zmianach danych, o których mowa w zdaniu pierwszym, w trakcie realizacji zamówienia, a także przekazuje informacje na temat nowych podwykonawców.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5. Na podstawie art. 263 ustawy Pzp. w przypadku kiedy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255 </w:t>
      </w:r>
      <w:proofErr w:type="spellStart"/>
      <w:r w:rsidRPr="002F3725">
        <w:rPr>
          <w:rFonts w:ascii="Times New Roman" w:eastAsia="Times New Roman" w:hAnsi="Times New Roman"/>
          <w:color w:val="000000"/>
          <w:kern w:val="0"/>
          <w:sz w:val="24"/>
          <w:szCs w:val="24"/>
          <w:lang w:eastAsia="pl-PL"/>
        </w:rPr>
        <w:t>pzp</w:t>
      </w:r>
      <w:proofErr w:type="spellEnd"/>
      <w:r w:rsidRPr="002F3725">
        <w:rPr>
          <w:rFonts w:ascii="Times New Roman" w:eastAsia="Times New Roman" w:hAnsi="Times New Roman"/>
          <w:color w:val="000000"/>
          <w:kern w:val="0"/>
          <w:sz w:val="24"/>
          <w:szCs w:val="24"/>
          <w:lang w:eastAsia="pl-PL"/>
        </w:rPr>
        <w:t xml:space="preserve">. </w:t>
      </w:r>
    </w:p>
    <w:p w:rsidR="00045618" w:rsidRPr="002F3725" w:rsidRDefault="00045618" w:rsidP="00045618">
      <w:pPr>
        <w:autoSpaceDE w:val="0"/>
        <w:autoSpaceDN w:val="0"/>
        <w:adjustRightInd w:val="0"/>
        <w:spacing w:after="0" w:line="240" w:lineRule="auto"/>
        <w:jc w:val="center"/>
        <w:rPr>
          <w:rFonts w:ascii="Times New Roman" w:hAnsi="Times New Roman"/>
          <w:b/>
          <w:bCs/>
          <w:color w:val="000000"/>
          <w:kern w:val="0"/>
          <w:sz w:val="24"/>
          <w:szCs w:val="24"/>
          <w:u w:val="single"/>
          <w:lang w:eastAsia="pl-PL"/>
        </w:rPr>
      </w:pPr>
    </w:p>
    <w:p w:rsidR="00045618" w:rsidRPr="002F3725" w:rsidRDefault="00045618" w:rsidP="00045618">
      <w:pPr>
        <w:autoSpaceDE w:val="0"/>
        <w:autoSpaceDN w:val="0"/>
        <w:adjustRightInd w:val="0"/>
        <w:spacing w:after="0" w:line="240" w:lineRule="auto"/>
        <w:jc w:val="center"/>
        <w:rPr>
          <w:rFonts w:ascii="Times New Roman" w:hAnsi="Times New Roman"/>
          <w:color w:val="000000"/>
          <w:kern w:val="0"/>
          <w:sz w:val="24"/>
          <w:szCs w:val="24"/>
          <w:u w:val="single"/>
          <w:lang w:eastAsia="pl-PL"/>
        </w:rPr>
      </w:pPr>
      <w:r w:rsidRPr="002F3725">
        <w:rPr>
          <w:rFonts w:ascii="Times New Roman" w:eastAsia="Times New Roman" w:hAnsi="Times New Roman"/>
          <w:b/>
          <w:bCs/>
          <w:color w:val="000000"/>
          <w:kern w:val="0"/>
          <w:sz w:val="24"/>
          <w:szCs w:val="24"/>
          <w:u w:val="single"/>
          <w:lang w:eastAsia="pl-PL"/>
        </w:rPr>
        <w:t>CZĘŚĆ XVI. WYMAGANIA DOTYCZĄCE ZABEZPIECZENIA NALEŻYTEGO WYKONANIA UMOWY</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Zamawiający nie wymaga wniesienia zabezpieczenia należytego wykonania umowy. </w:t>
      </w:r>
    </w:p>
    <w:p w:rsidR="00045618" w:rsidRPr="002F3725" w:rsidRDefault="00045618" w:rsidP="00045618">
      <w:pPr>
        <w:autoSpaceDE w:val="0"/>
        <w:autoSpaceDN w:val="0"/>
        <w:adjustRightInd w:val="0"/>
        <w:spacing w:after="0" w:line="240" w:lineRule="auto"/>
        <w:rPr>
          <w:rFonts w:ascii="Times New Roman" w:hAnsi="Times New Roman"/>
          <w:color w:val="000000"/>
          <w:kern w:val="0"/>
          <w:sz w:val="24"/>
          <w:szCs w:val="24"/>
          <w:lang w:eastAsia="pl-PL"/>
        </w:rPr>
      </w:pPr>
    </w:p>
    <w:p w:rsidR="00045618" w:rsidRPr="002F3725" w:rsidRDefault="00045618" w:rsidP="00045618">
      <w:pPr>
        <w:autoSpaceDE w:val="0"/>
        <w:autoSpaceDN w:val="0"/>
        <w:adjustRightInd w:val="0"/>
        <w:spacing w:after="0" w:line="240" w:lineRule="auto"/>
        <w:jc w:val="center"/>
        <w:rPr>
          <w:rFonts w:ascii="Times New Roman" w:hAnsi="Times New Roman"/>
          <w:color w:val="000000"/>
          <w:kern w:val="0"/>
          <w:sz w:val="24"/>
          <w:szCs w:val="24"/>
          <w:u w:val="single"/>
          <w:lang w:eastAsia="pl-PL"/>
        </w:rPr>
      </w:pPr>
      <w:r w:rsidRPr="002F3725">
        <w:rPr>
          <w:rFonts w:ascii="Times New Roman" w:eastAsia="Times New Roman" w:hAnsi="Times New Roman"/>
          <w:b/>
          <w:color w:val="000000"/>
          <w:kern w:val="0"/>
          <w:sz w:val="24"/>
          <w:szCs w:val="24"/>
          <w:u w:val="single"/>
          <w:lang w:eastAsia="pl-PL"/>
        </w:rPr>
        <w:t xml:space="preserve">XVII. INFORMACJE O TREŚCI ZAWIERANEJ UMOWY ORAZ MOŻLIWOŚCI JEJ </w:t>
      </w:r>
      <w:r w:rsidRPr="002F3725">
        <w:rPr>
          <w:rFonts w:ascii="Times New Roman" w:eastAsia="Times New Roman" w:hAnsi="Times New Roman"/>
          <w:color w:val="000000"/>
          <w:kern w:val="0"/>
          <w:sz w:val="24"/>
          <w:szCs w:val="24"/>
          <w:u w:val="single"/>
          <w:lang w:eastAsia="pl-PL"/>
        </w:rPr>
        <w:t>ZMIANY</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 Wybrany Wykonawca jest zobowiązany do zawarcia umowy w sprawie zamówienia publicznego na warunkach określonych w projektowanych postanowieniach umowy, stanowiących </w:t>
      </w:r>
      <w:r w:rsidRPr="002F3725">
        <w:rPr>
          <w:rFonts w:ascii="Times New Roman" w:eastAsia="Times New Roman" w:hAnsi="Times New Roman"/>
          <w:b/>
          <w:bCs/>
          <w:color w:val="000000"/>
          <w:kern w:val="0"/>
          <w:sz w:val="24"/>
          <w:szCs w:val="24"/>
          <w:lang w:eastAsia="pl-PL"/>
        </w:rPr>
        <w:t>Załącznik</w:t>
      </w:r>
      <w:r w:rsidR="006C1C5B">
        <w:rPr>
          <w:rFonts w:ascii="Times New Roman" w:eastAsia="Times New Roman" w:hAnsi="Times New Roman"/>
          <w:b/>
          <w:bCs/>
          <w:color w:val="000000"/>
          <w:kern w:val="0"/>
          <w:sz w:val="24"/>
          <w:szCs w:val="24"/>
          <w:lang w:eastAsia="pl-PL"/>
        </w:rPr>
        <w:t xml:space="preserve"> nr 5</w:t>
      </w:r>
      <w:r w:rsidRPr="002F3725">
        <w:rPr>
          <w:rFonts w:ascii="Times New Roman" w:eastAsia="Times New Roman" w:hAnsi="Times New Roman"/>
          <w:b/>
          <w:bCs/>
          <w:color w:val="000000"/>
          <w:kern w:val="0"/>
          <w:sz w:val="24"/>
          <w:szCs w:val="24"/>
          <w:lang w:eastAsia="pl-PL"/>
        </w:rPr>
        <w:t xml:space="preserve"> do SWZ</w:t>
      </w:r>
      <w:r w:rsidRPr="002F3725">
        <w:rPr>
          <w:rFonts w:ascii="Times New Roman" w:eastAsia="Times New Roman" w:hAnsi="Times New Roman"/>
          <w:color w:val="000000"/>
          <w:kern w:val="0"/>
          <w:sz w:val="24"/>
          <w:szCs w:val="24"/>
          <w:lang w:eastAsia="pl-PL"/>
        </w:rPr>
        <w:t xml:space="preserve">.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2. Zakres świadczenia Wykonawcy wynikający z umowy jest tożsamy z jego zobowiązaniem zawartym w ofercie.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3.Wykonawca zobowiązuje się niezwłocznie poinformować Zamawiającego o zaistnieniu przesłanek stanowiących potrzebę zmiany umowy.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4. Zmiana umowy wymaga dla swej ważności, pod rygorem nieważności, zachowania formy pisemnej. </w:t>
      </w:r>
    </w:p>
    <w:p w:rsidR="00045618" w:rsidRPr="002F3725" w:rsidRDefault="00045618" w:rsidP="00045618">
      <w:pPr>
        <w:autoSpaceDE w:val="0"/>
        <w:autoSpaceDN w:val="0"/>
        <w:adjustRightInd w:val="0"/>
        <w:spacing w:after="0" w:line="240" w:lineRule="auto"/>
        <w:jc w:val="center"/>
        <w:rPr>
          <w:rFonts w:ascii="Times New Roman" w:hAnsi="Times New Roman"/>
          <w:b/>
          <w:bCs/>
          <w:color w:val="000000"/>
          <w:kern w:val="0"/>
          <w:sz w:val="24"/>
          <w:szCs w:val="24"/>
          <w:u w:val="single"/>
          <w:lang w:eastAsia="pl-PL"/>
        </w:rPr>
      </w:pPr>
      <w:r w:rsidRPr="002F3725">
        <w:rPr>
          <w:rFonts w:ascii="Times New Roman" w:eastAsia="Times New Roman" w:hAnsi="Times New Roman"/>
          <w:b/>
          <w:bCs/>
          <w:color w:val="000000"/>
          <w:kern w:val="0"/>
          <w:sz w:val="24"/>
          <w:szCs w:val="24"/>
          <w:u w:val="single"/>
          <w:lang w:eastAsia="pl-PL"/>
        </w:rPr>
        <w:t>CZĘŚĆ XVIII. POUCZENIE O ŚRODKACH OCHRONY PRAWNEJ PRZYSŁUGUJĄCYCH WYKONAWCY</w:t>
      </w:r>
    </w:p>
    <w:p w:rsidR="00045618" w:rsidRPr="002F3725" w:rsidRDefault="00045618" w:rsidP="00045618">
      <w:pPr>
        <w:autoSpaceDE w:val="0"/>
        <w:autoSpaceDN w:val="0"/>
        <w:adjustRightInd w:val="0"/>
        <w:spacing w:after="0" w:line="240" w:lineRule="auto"/>
        <w:jc w:val="center"/>
        <w:rPr>
          <w:rFonts w:ascii="Times New Roman" w:hAnsi="Times New Roman"/>
          <w:color w:val="000000"/>
          <w:kern w:val="0"/>
          <w:sz w:val="24"/>
          <w:szCs w:val="24"/>
          <w:u w:val="single"/>
          <w:lang w:eastAsia="pl-PL"/>
        </w:rPr>
      </w:pP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 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2.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3. Odwołanie przysługuje na: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 niezgodną z przepisami ustawy czynność Zamawiającego, podjętą w postępowaniu o udzielenie zamówienia, w tym na projektowane postanowienie umowy;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2) zaniechanie czynności w postępowaniu o udzielenie zamówienia do której Zamawiający był obowiązany na podstawie ustawy;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4. Odwołanie wnosi się do Prezesa Izby. Odwołujący przekazuje kopię odwołania Zamawiającemu przed upływem terminu do wniesienia odwołania w taki sposób, aby mógł on zapoznać się z jego treścią przed upływem tego terminu.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5. Odwołanie wobec treści ogłoszenia lub treści SWZ wnosi się w terminie 5 dni od dnia zamieszczenia ogłoszenia w Biuletynie Zamówień Publicznych lub treści SWZ na stronie internetowej.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6. Odwołanie wnosi się w terminie: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lastRenderedPageBreak/>
        <w:t xml:space="preserve">1) 5 dni od dnia przekazania informacji o czynności Zamawiającego stanowiącej podstawę jego wniesienia, jeżeli informacja została przekazana przy użyciu środków komunikacji elektronicznej,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2) 10 dni od dnia przekazania informacji o czynności Zamawiającego stanowiącej podstawę jego wniesienia, jeżeli informacja została przekazana w sposób inny niż określony w pkt 1).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7. Odwołanie w przypadkach innych niż określone w pkt 5 i 6 wnosi się w terminie 5 dni od dnia, w którym powzięto lub przy zachowaniu należytej staranności można było powziąć wiadomość o okolicznościach stanowiących podstawę jego wniesienia.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8. Na orzeczenie Izby oraz postanowienie Prezesa Izby, o którym mowa w art. 519 ust. 1 ustawy Pzp., stronom oraz uczestnikom postępowania odwoławczego przysługuje skarga do sądu.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9. W postępowaniu toczącym się wskutek wniesienia skargi stosuje się odpowiednio przepisy ustawy z dnia 17 listopada 1964 r. - Kodeks postępowania cywilnego o apelacji, jeżeli przepisy niniejszego rozdziału nie stanowią inaczej.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10. Skargę wnosi się do Sądu Okręgowego w Warszawie - sądu zamówień publicznych, zwanego dalej" sądem zamówień publicznych".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11. 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Prawo pocztowe jest równoznaczne z jej wniesieniem. </w:t>
      </w:r>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12. Prezes Izby przekazuje skargę wraz z aktami postępowania odwoławczego do sądu zamówień publicznych w terminie 7 dni od dnia jej otrzymania. </w:t>
      </w:r>
    </w:p>
    <w:p w:rsidR="00045618" w:rsidRPr="002F3725" w:rsidRDefault="00045618" w:rsidP="00045618">
      <w:pPr>
        <w:autoSpaceDE w:val="0"/>
        <w:autoSpaceDN w:val="0"/>
        <w:adjustRightInd w:val="0"/>
        <w:spacing w:after="0" w:line="240" w:lineRule="auto"/>
        <w:jc w:val="both"/>
        <w:rPr>
          <w:rFonts w:ascii="Times New Roman" w:hAnsi="Times New Roman"/>
          <w:b/>
          <w:bCs/>
          <w:color w:val="000000"/>
          <w:kern w:val="0"/>
          <w:sz w:val="24"/>
          <w:szCs w:val="24"/>
          <w:lang w:eastAsia="pl-PL"/>
        </w:rPr>
      </w:pPr>
      <w:r w:rsidRPr="002F3725">
        <w:rPr>
          <w:rFonts w:ascii="Times New Roman" w:eastAsia="Times New Roman" w:hAnsi="Times New Roman"/>
          <w:b/>
          <w:bCs/>
          <w:color w:val="000000"/>
          <w:kern w:val="0"/>
          <w:sz w:val="24"/>
          <w:szCs w:val="24"/>
          <w:lang w:eastAsia="pl-PL"/>
        </w:rPr>
        <w:t xml:space="preserve">Szerszych informacji o przysługującym w toku postępowania środkach ochrony prawnej, można uzyskać pod adresem: </w:t>
      </w:r>
      <w:hyperlink r:id="rId14" w:history="1">
        <w:r w:rsidRPr="002F3725">
          <w:rPr>
            <w:rFonts w:ascii="Times New Roman" w:hAnsi="Times New Roman"/>
            <w:b/>
            <w:bCs/>
            <w:color w:val="0000FF"/>
            <w:kern w:val="0"/>
            <w:sz w:val="24"/>
            <w:szCs w:val="24"/>
            <w:u w:val="single"/>
            <w:lang w:eastAsia="pl-PL"/>
          </w:rPr>
          <w:t>https://www.uzp.gov.pl/kio/postepowanie-odwolawcze</w:t>
        </w:r>
      </w:hyperlink>
    </w:p>
    <w:p w:rsidR="00045618" w:rsidRPr="002F3725" w:rsidRDefault="00045618" w:rsidP="00045618">
      <w:pPr>
        <w:autoSpaceDE w:val="0"/>
        <w:autoSpaceDN w:val="0"/>
        <w:adjustRightInd w:val="0"/>
        <w:spacing w:after="0" w:line="240" w:lineRule="auto"/>
        <w:jc w:val="both"/>
        <w:rPr>
          <w:rFonts w:ascii="Times New Roman" w:hAnsi="Times New Roman"/>
          <w:color w:val="000000"/>
          <w:kern w:val="0"/>
          <w:sz w:val="24"/>
          <w:szCs w:val="24"/>
          <w:lang w:eastAsia="pl-PL"/>
        </w:rPr>
      </w:pPr>
    </w:p>
    <w:p w:rsidR="00045618" w:rsidRPr="002F3725" w:rsidRDefault="00045618" w:rsidP="00045618">
      <w:pPr>
        <w:autoSpaceDE w:val="0"/>
        <w:autoSpaceDN w:val="0"/>
        <w:adjustRightInd w:val="0"/>
        <w:spacing w:after="0" w:line="240" w:lineRule="auto"/>
        <w:jc w:val="center"/>
        <w:rPr>
          <w:rFonts w:ascii="Times New Roman" w:hAnsi="Times New Roman"/>
          <w:b/>
          <w:bCs/>
          <w:color w:val="000000"/>
          <w:kern w:val="0"/>
          <w:sz w:val="24"/>
          <w:szCs w:val="24"/>
          <w:u w:val="single"/>
          <w:lang w:eastAsia="pl-PL"/>
        </w:rPr>
      </w:pPr>
      <w:r w:rsidRPr="002F3725">
        <w:rPr>
          <w:rFonts w:ascii="Times New Roman" w:eastAsia="Times New Roman" w:hAnsi="Times New Roman"/>
          <w:b/>
          <w:bCs/>
          <w:color w:val="000000"/>
          <w:kern w:val="0"/>
          <w:sz w:val="24"/>
          <w:szCs w:val="24"/>
          <w:u w:val="single"/>
          <w:lang w:eastAsia="pl-PL"/>
        </w:rPr>
        <w:t>CZĘŚĆ XIX. WYKAZ ZAŁĄCZNIKÓW DO SWZ</w:t>
      </w:r>
    </w:p>
    <w:p w:rsidR="00045618" w:rsidRPr="002F3725" w:rsidRDefault="00045618" w:rsidP="00045618">
      <w:pPr>
        <w:autoSpaceDE w:val="0"/>
        <w:autoSpaceDN w:val="0"/>
        <w:adjustRightInd w:val="0"/>
        <w:spacing w:after="0" w:line="240" w:lineRule="auto"/>
        <w:jc w:val="center"/>
        <w:rPr>
          <w:rFonts w:ascii="Times New Roman" w:hAnsi="Times New Roman"/>
          <w:color w:val="000000"/>
          <w:kern w:val="0"/>
          <w:sz w:val="24"/>
          <w:szCs w:val="24"/>
          <w:u w:val="single"/>
          <w:lang w:eastAsia="pl-PL"/>
        </w:rPr>
      </w:pPr>
    </w:p>
    <w:p w:rsidR="00045618" w:rsidRPr="002F3725" w:rsidRDefault="00045618" w:rsidP="00045618">
      <w:pPr>
        <w:autoSpaceDE w:val="0"/>
        <w:autoSpaceDN w:val="0"/>
        <w:adjustRightInd w:val="0"/>
        <w:spacing w:after="0" w:line="240" w:lineRule="auto"/>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Załącznik nr 1 – Formularz Ofertowy; </w:t>
      </w:r>
    </w:p>
    <w:p w:rsidR="00045618" w:rsidRPr="002F3725" w:rsidRDefault="00045618" w:rsidP="00045618">
      <w:pPr>
        <w:autoSpaceDE w:val="0"/>
        <w:autoSpaceDN w:val="0"/>
        <w:adjustRightInd w:val="0"/>
        <w:spacing w:after="0" w:line="240" w:lineRule="auto"/>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Załącznik nr 2 – Oświadczenie o braku podstaw do wykluczenia i o spełnianiu warunków udziału w postępowaniu; </w:t>
      </w:r>
    </w:p>
    <w:p w:rsidR="00045618" w:rsidRPr="002F3725" w:rsidRDefault="00045618" w:rsidP="00045618">
      <w:pPr>
        <w:autoSpaceDE w:val="0"/>
        <w:autoSpaceDN w:val="0"/>
        <w:adjustRightInd w:val="0"/>
        <w:spacing w:after="0" w:line="240" w:lineRule="auto"/>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Załącznik nr 3 – Zobowiązanie innego podmiotu do udostępniania niezbędnych zasobów; </w:t>
      </w:r>
    </w:p>
    <w:p w:rsidR="00045618" w:rsidRPr="002F3725" w:rsidRDefault="00045618" w:rsidP="00045618">
      <w:pPr>
        <w:autoSpaceDE w:val="0"/>
        <w:autoSpaceDN w:val="0"/>
        <w:adjustRightInd w:val="0"/>
        <w:spacing w:after="0" w:line="240" w:lineRule="auto"/>
        <w:rPr>
          <w:rFonts w:ascii="Times New Roman" w:hAnsi="Times New Roman"/>
          <w:color w:val="000000"/>
          <w:kern w:val="0"/>
          <w:sz w:val="24"/>
          <w:szCs w:val="24"/>
          <w:lang w:eastAsia="pl-PL"/>
        </w:rPr>
      </w:pPr>
    </w:p>
    <w:p w:rsidR="00045618" w:rsidRPr="002F3725" w:rsidRDefault="00045618" w:rsidP="00045618">
      <w:pPr>
        <w:spacing w:after="0" w:line="240" w:lineRule="auto"/>
        <w:jc w:val="both"/>
        <w:rPr>
          <w:rFonts w:ascii="Times New Roman" w:hAnsi="Times New Roman"/>
          <w:kern w:val="0"/>
          <w:sz w:val="24"/>
          <w:szCs w:val="24"/>
        </w:rPr>
      </w:pPr>
      <w:r w:rsidRPr="002F3725">
        <w:rPr>
          <w:rFonts w:ascii="Times New Roman" w:eastAsia="Times New Roman" w:hAnsi="Times New Roman"/>
          <w:color w:val="000000"/>
          <w:kern w:val="0"/>
          <w:sz w:val="24"/>
          <w:szCs w:val="24"/>
          <w:lang w:eastAsia="pl-PL"/>
        </w:rPr>
        <w:t xml:space="preserve">Załącznik nr 4 – </w:t>
      </w:r>
      <w:r w:rsidRPr="002F3725">
        <w:rPr>
          <w:rFonts w:ascii="Times New Roman" w:eastAsia="Times New Roman" w:hAnsi="Times New Roman"/>
          <w:kern w:val="0"/>
          <w:sz w:val="24"/>
          <w:szCs w:val="24"/>
        </w:rPr>
        <w:t>Oświadczenie wykonawcy o braku podstaw wykluczenia</w:t>
      </w:r>
    </w:p>
    <w:p w:rsidR="00045618" w:rsidRPr="002F3725" w:rsidRDefault="00045618" w:rsidP="00045618">
      <w:pPr>
        <w:autoSpaceDE w:val="0"/>
        <w:autoSpaceDN w:val="0"/>
        <w:adjustRightInd w:val="0"/>
        <w:spacing w:after="0" w:line="240" w:lineRule="auto"/>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Załącznik nr 5 – Projektowane postanowienia umowy; </w:t>
      </w:r>
    </w:p>
    <w:p w:rsidR="00045618" w:rsidRPr="002F3725" w:rsidRDefault="00045618" w:rsidP="00045618">
      <w:pPr>
        <w:autoSpaceDE w:val="0"/>
        <w:autoSpaceDN w:val="0"/>
        <w:adjustRightInd w:val="0"/>
        <w:spacing w:after="0" w:line="240" w:lineRule="auto"/>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Załącznik nr 6 – Oświadczenie o przynależności lub braku przynależności do tej samej grupie kapitałowej; </w:t>
      </w:r>
    </w:p>
    <w:p w:rsidR="00045618" w:rsidRPr="002F3725" w:rsidRDefault="00045618" w:rsidP="00045618">
      <w:pPr>
        <w:autoSpaceDE w:val="0"/>
        <w:autoSpaceDN w:val="0"/>
        <w:adjustRightInd w:val="0"/>
        <w:spacing w:after="0" w:line="240" w:lineRule="auto"/>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Załącznik nr 7 – </w:t>
      </w:r>
      <w:r w:rsidRPr="002F3725">
        <w:rPr>
          <w:rFonts w:ascii="Times New Roman" w:eastAsia="Times New Roman" w:hAnsi="Times New Roman"/>
          <w:kern w:val="0"/>
          <w:sz w:val="24"/>
          <w:szCs w:val="24"/>
        </w:rPr>
        <w:t>Aktualizacja oświadczenia na podstawie art. 125 ust.1 ustawy Pzp.</w:t>
      </w:r>
    </w:p>
    <w:p w:rsidR="00045618" w:rsidRPr="002F3725" w:rsidRDefault="00045618" w:rsidP="00045618">
      <w:pPr>
        <w:autoSpaceDE w:val="0"/>
        <w:autoSpaceDN w:val="0"/>
        <w:adjustRightInd w:val="0"/>
        <w:spacing w:after="0" w:line="240" w:lineRule="auto"/>
        <w:rPr>
          <w:rFonts w:ascii="Times New Roman" w:hAnsi="Times New Roman"/>
          <w:color w:val="000000"/>
          <w:kern w:val="0"/>
          <w:sz w:val="24"/>
          <w:szCs w:val="24"/>
          <w:lang w:eastAsia="pl-PL"/>
        </w:rPr>
      </w:pPr>
      <w:r w:rsidRPr="002F3725">
        <w:rPr>
          <w:rFonts w:ascii="Times New Roman" w:eastAsia="Times New Roman" w:hAnsi="Times New Roman"/>
          <w:color w:val="000000"/>
          <w:kern w:val="0"/>
          <w:sz w:val="24"/>
          <w:szCs w:val="24"/>
          <w:lang w:eastAsia="pl-PL"/>
        </w:rPr>
        <w:t xml:space="preserve">Załącznik nr 8 – Oświadczenie Wykonawców wspólnie ubiegających się o udzielenie zamówienia; </w:t>
      </w:r>
    </w:p>
    <w:p w:rsidR="00045618" w:rsidRPr="002F3725" w:rsidRDefault="00045618" w:rsidP="00045618">
      <w:pPr>
        <w:spacing w:after="0" w:line="240" w:lineRule="auto"/>
        <w:jc w:val="both"/>
        <w:rPr>
          <w:rFonts w:ascii="Times New Roman" w:hAnsi="Times New Roman"/>
          <w:kern w:val="0"/>
          <w:sz w:val="24"/>
          <w:szCs w:val="24"/>
        </w:rPr>
      </w:pPr>
    </w:p>
    <w:p w:rsidR="00045618" w:rsidRPr="002F3725" w:rsidRDefault="00045618" w:rsidP="00045618">
      <w:pPr>
        <w:spacing w:after="0" w:line="240" w:lineRule="auto"/>
        <w:jc w:val="center"/>
        <w:rPr>
          <w:rFonts w:ascii="Times New Roman" w:eastAsia="Times New Roman" w:hAnsi="Times New Roman"/>
          <w:b/>
          <w:kern w:val="0"/>
          <w:sz w:val="24"/>
          <w:szCs w:val="24"/>
          <w:u w:val="single"/>
          <w:lang w:eastAsia="pl-PL"/>
        </w:rPr>
      </w:pPr>
      <w:r w:rsidRPr="002F3725">
        <w:rPr>
          <w:rFonts w:ascii="Times New Roman" w:eastAsia="Times New Roman" w:hAnsi="Times New Roman"/>
          <w:b/>
          <w:kern w:val="0"/>
          <w:sz w:val="24"/>
          <w:szCs w:val="24"/>
          <w:u w:val="single"/>
          <w:lang w:eastAsia="pl-PL"/>
        </w:rPr>
        <w:t>CZĘŚĆ XXI.  KLAUZULA INFORMACYJNA Z ART. 13 RODO</w:t>
      </w:r>
    </w:p>
    <w:p w:rsidR="00045618" w:rsidRPr="002F3725" w:rsidRDefault="00045618" w:rsidP="00045618">
      <w:pPr>
        <w:spacing w:after="0" w:line="240" w:lineRule="auto"/>
        <w:jc w:val="both"/>
        <w:rPr>
          <w:rFonts w:ascii="Times New Roman" w:eastAsia="Times New Roman" w:hAnsi="Times New Roman"/>
          <w:b/>
          <w:kern w:val="0"/>
          <w:sz w:val="24"/>
          <w:szCs w:val="24"/>
          <w:lang w:eastAsia="pl-PL"/>
        </w:rPr>
      </w:pPr>
    </w:p>
    <w:p w:rsidR="00045618" w:rsidRPr="002F3725" w:rsidRDefault="00045618" w:rsidP="00045618">
      <w:pPr>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Zgodnie z art. 13 ust. 1 - 3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 późn. zm.), dalej „RODO”, informuję, że:</w:t>
      </w:r>
    </w:p>
    <w:p w:rsidR="00045618" w:rsidRPr="002F3725" w:rsidRDefault="00045618" w:rsidP="00045618">
      <w:pPr>
        <w:tabs>
          <w:tab w:val="left" w:pos="284"/>
        </w:tabs>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1.</w:t>
      </w:r>
      <w:r w:rsidRPr="002F3725">
        <w:rPr>
          <w:rFonts w:ascii="Times New Roman" w:eastAsia="Times New Roman" w:hAnsi="Times New Roman"/>
          <w:kern w:val="0"/>
          <w:sz w:val="24"/>
          <w:szCs w:val="24"/>
          <w:lang w:eastAsia="pl-PL"/>
        </w:rPr>
        <w:tab/>
        <w:t xml:space="preserve">Administratorem Pani/Pana danych osobowych jest Gminny Ośrodek Pomocy Społecznej w Osielsku, ul. Centralna 6a, 86-031 Osielsko </w:t>
      </w:r>
    </w:p>
    <w:p w:rsidR="00045618" w:rsidRPr="002F3725" w:rsidRDefault="00045618" w:rsidP="00045618">
      <w:pPr>
        <w:tabs>
          <w:tab w:val="left" w:pos="142"/>
          <w:tab w:val="left" w:pos="284"/>
        </w:tabs>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lastRenderedPageBreak/>
        <w:t>2.</w:t>
      </w:r>
      <w:r w:rsidRPr="002F3725">
        <w:rPr>
          <w:rFonts w:ascii="Times New Roman" w:eastAsia="Times New Roman" w:hAnsi="Times New Roman"/>
          <w:kern w:val="0"/>
          <w:sz w:val="24"/>
          <w:szCs w:val="24"/>
          <w:lang w:eastAsia="pl-PL"/>
        </w:rPr>
        <w:tab/>
        <w:t xml:space="preserve">Inspektorem ochrony danych osobowych w Gminnym Ośrodku Pomocy Społecznej w Osielsku jest Pan Michał </w:t>
      </w:r>
      <w:proofErr w:type="spellStart"/>
      <w:r w:rsidRPr="002F3725">
        <w:rPr>
          <w:rFonts w:ascii="Times New Roman" w:eastAsia="Times New Roman" w:hAnsi="Times New Roman"/>
          <w:kern w:val="0"/>
          <w:sz w:val="24"/>
          <w:szCs w:val="24"/>
          <w:lang w:eastAsia="pl-PL"/>
        </w:rPr>
        <w:t>Lochocki</w:t>
      </w:r>
      <w:proofErr w:type="spellEnd"/>
      <w:r w:rsidRPr="002F3725">
        <w:rPr>
          <w:rFonts w:ascii="Times New Roman" w:eastAsia="Times New Roman" w:hAnsi="Times New Roman"/>
          <w:kern w:val="0"/>
          <w:sz w:val="24"/>
          <w:szCs w:val="24"/>
          <w:lang w:eastAsia="pl-PL"/>
        </w:rPr>
        <w:t xml:space="preserve">, e mail </w:t>
      </w:r>
      <w:hyperlink r:id="rId15" w:history="1">
        <w:r w:rsidRPr="002F3725">
          <w:rPr>
            <w:rFonts w:ascii="Times New Roman" w:eastAsia="Times New Roman" w:hAnsi="Times New Roman"/>
            <w:color w:val="0000FF"/>
            <w:kern w:val="0"/>
            <w:sz w:val="24"/>
            <w:szCs w:val="24"/>
            <w:u w:val="single"/>
            <w:bdr w:val="none" w:sz="0" w:space="0" w:color="auto" w:frame="1"/>
            <w:lang w:eastAsia="pl-PL"/>
          </w:rPr>
          <w:t>m.lochocki@jumi2012.pl</w:t>
        </w:r>
      </w:hyperlink>
      <w:r w:rsidRPr="002F3725">
        <w:rPr>
          <w:rFonts w:ascii="Times New Roman" w:eastAsia="Times New Roman" w:hAnsi="Times New Roman"/>
          <w:kern w:val="0"/>
          <w:sz w:val="24"/>
          <w:szCs w:val="24"/>
          <w:lang w:eastAsia="pl-PL"/>
        </w:rPr>
        <w:t>, tel. 52 324-11-12</w:t>
      </w:r>
    </w:p>
    <w:p w:rsidR="00045618" w:rsidRPr="002F3725" w:rsidRDefault="00045618" w:rsidP="00045618">
      <w:pPr>
        <w:tabs>
          <w:tab w:val="left" w:pos="142"/>
          <w:tab w:val="left" w:pos="284"/>
        </w:tabs>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3.</w:t>
      </w:r>
      <w:r w:rsidRPr="002F3725">
        <w:rPr>
          <w:rFonts w:ascii="Times New Roman" w:eastAsia="Times New Roman" w:hAnsi="Times New Roman"/>
          <w:kern w:val="0"/>
          <w:sz w:val="24"/>
          <w:szCs w:val="24"/>
          <w:lang w:eastAsia="pl-PL"/>
        </w:rPr>
        <w:tab/>
        <w:t>Pani/Pana dane osobowe przetwarzane będą na podstawie art. 6 ust. 1 lit. c RODO w celu związanym z postępowaniem o udzielenie zamówienia publicznego na prowadzonym w trybie podstawowym;</w:t>
      </w:r>
    </w:p>
    <w:p w:rsidR="00045618" w:rsidRPr="002F3725" w:rsidRDefault="00045618" w:rsidP="00045618">
      <w:pPr>
        <w:tabs>
          <w:tab w:val="left" w:pos="142"/>
          <w:tab w:val="left" w:pos="284"/>
        </w:tabs>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4.</w:t>
      </w:r>
      <w:r w:rsidRPr="002F3725">
        <w:rPr>
          <w:rFonts w:ascii="Times New Roman" w:eastAsia="Times New Roman" w:hAnsi="Times New Roman"/>
          <w:kern w:val="0"/>
          <w:sz w:val="24"/>
          <w:szCs w:val="24"/>
          <w:lang w:eastAsia="pl-PL"/>
        </w:rPr>
        <w:tab/>
        <w:t>Odbiorcami Pani/Pana danych osobowych będą osoby lub podmioty, którym udostępniona zostanie dokumentacja postępowania w oparciu o art. 18 oraz art. 74 ustawy z dnia 11 września 2019 r. – Prawo zamówień publicznych (Dz. U. z 2021 r., poz. 1129 ze zm.), dalej „ustawa Pzp”;</w:t>
      </w:r>
    </w:p>
    <w:p w:rsidR="00045618" w:rsidRPr="002F3725" w:rsidRDefault="00045618" w:rsidP="00045618">
      <w:pPr>
        <w:tabs>
          <w:tab w:val="left" w:pos="142"/>
          <w:tab w:val="left" w:pos="284"/>
        </w:tabs>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5.</w:t>
      </w:r>
      <w:r w:rsidRPr="002F3725">
        <w:rPr>
          <w:rFonts w:ascii="Times New Roman" w:eastAsia="Times New Roman" w:hAnsi="Times New Roman"/>
          <w:kern w:val="0"/>
          <w:sz w:val="24"/>
          <w:szCs w:val="24"/>
          <w:lang w:eastAsia="pl-PL"/>
        </w:rPr>
        <w:tab/>
        <w:t>Pani/Pana dane osobowe będą przechowywane, zgodnie z art. 78 ustawy Pzp, przez okres 4 lat od zakończenia postępowania o udzielenie zamówienia, a jeżeli czas trwania umowy przekracza 4 lata, okres przechowywania obejmuje cały czas trwania umowy;</w:t>
      </w:r>
    </w:p>
    <w:p w:rsidR="00045618" w:rsidRPr="002F3725" w:rsidRDefault="00045618" w:rsidP="00045618">
      <w:pPr>
        <w:tabs>
          <w:tab w:val="left" w:pos="284"/>
        </w:tabs>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6.</w:t>
      </w:r>
      <w:r w:rsidRPr="002F3725">
        <w:rPr>
          <w:rFonts w:ascii="Times New Roman" w:eastAsia="Times New Roman" w:hAnsi="Times New Roman"/>
          <w:kern w:val="0"/>
          <w:sz w:val="24"/>
          <w:szCs w:val="24"/>
          <w:lang w:eastAsia="pl-PL"/>
        </w:rPr>
        <w:tab/>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045618" w:rsidRPr="002F3725" w:rsidRDefault="00045618" w:rsidP="00045618">
      <w:pPr>
        <w:tabs>
          <w:tab w:val="left" w:pos="142"/>
          <w:tab w:val="left" w:pos="284"/>
        </w:tabs>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7.</w:t>
      </w:r>
      <w:r w:rsidRPr="002F3725">
        <w:rPr>
          <w:rFonts w:ascii="Times New Roman" w:eastAsia="Times New Roman" w:hAnsi="Times New Roman"/>
          <w:kern w:val="0"/>
          <w:sz w:val="24"/>
          <w:szCs w:val="24"/>
          <w:lang w:eastAsia="pl-PL"/>
        </w:rPr>
        <w:tab/>
        <w:t>W odniesieniu do Pani/Pana danych osobowych decyzje nie będą podejmowane w sposób zautomatyzowany, stosownie do art. 22 RODO;</w:t>
      </w:r>
    </w:p>
    <w:p w:rsidR="00045618" w:rsidRPr="002F3725" w:rsidRDefault="00045618" w:rsidP="00045618">
      <w:pPr>
        <w:tabs>
          <w:tab w:val="left" w:pos="142"/>
          <w:tab w:val="left" w:pos="284"/>
          <w:tab w:val="left" w:pos="426"/>
        </w:tabs>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8.</w:t>
      </w:r>
      <w:r w:rsidRPr="002F3725">
        <w:rPr>
          <w:rFonts w:ascii="Times New Roman" w:eastAsia="Times New Roman" w:hAnsi="Times New Roman"/>
          <w:kern w:val="0"/>
          <w:sz w:val="24"/>
          <w:szCs w:val="24"/>
          <w:lang w:eastAsia="pl-PL"/>
        </w:rPr>
        <w:tab/>
        <w:t>Posiada Pani/Pan:</w:t>
      </w:r>
    </w:p>
    <w:p w:rsidR="00045618" w:rsidRPr="002F3725" w:rsidRDefault="00045618" w:rsidP="00045618">
      <w:pPr>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na podstawie art. 15 RODO prawo dostępu do danych osobowych dotyczących Pani/Pana;</w:t>
      </w:r>
    </w:p>
    <w:p w:rsidR="00045618" w:rsidRPr="002F3725" w:rsidRDefault="00045618" w:rsidP="00045618">
      <w:pPr>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na podstawie art. 16 RODO prawo do sprostowania Pani/Pana danych osobowych;</w:t>
      </w:r>
    </w:p>
    <w:p w:rsidR="00045618" w:rsidRPr="002F3725" w:rsidRDefault="00045618" w:rsidP="00045618">
      <w:pPr>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na podstawie art. 18 RODO prawo do żądania od administratora ograniczenia przetwarzania danych osobowych z zastrzeżeniem przypadków, o których mowa w art. 18 ust. 2 RODO;</w:t>
      </w:r>
    </w:p>
    <w:p w:rsidR="00045618" w:rsidRPr="002F3725" w:rsidRDefault="00045618" w:rsidP="00045618">
      <w:pPr>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prawo do wniesienia skargi do Prezesa Urzędu Ochrony Danych Osobowych, gdy uzna Pani/Pan, że przetwarzanie danych osobowych dotyczących Pani/Pana narusza przepisy RODO;</w:t>
      </w:r>
    </w:p>
    <w:p w:rsidR="00045618" w:rsidRPr="002F3725" w:rsidRDefault="00045618" w:rsidP="00045618">
      <w:pPr>
        <w:tabs>
          <w:tab w:val="left" w:pos="142"/>
          <w:tab w:val="left" w:pos="284"/>
        </w:tabs>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xml:space="preserve">9. </w:t>
      </w:r>
      <w:r w:rsidRPr="002F3725">
        <w:rPr>
          <w:rFonts w:ascii="Times New Roman" w:eastAsia="Times New Roman" w:hAnsi="Times New Roman"/>
          <w:kern w:val="0"/>
          <w:sz w:val="24"/>
          <w:szCs w:val="24"/>
          <w:lang w:eastAsia="pl-PL"/>
        </w:rPr>
        <w:tab/>
        <w:t>nie przysługuje Pani/Panu:</w:t>
      </w:r>
    </w:p>
    <w:p w:rsidR="00045618" w:rsidRPr="002F3725" w:rsidRDefault="00045618" w:rsidP="00045618">
      <w:pPr>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w związku z art. 17 ust. 3 lit. b, d lub e RODO prawo do usunięcia danych osobowych;</w:t>
      </w:r>
    </w:p>
    <w:p w:rsidR="00045618" w:rsidRPr="002F3725" w:rsidRDefault="00045618" w:rsidP="00045618">
      <w:pPr>
        <w:spacing w:after="0" w:line="240" w:lineRule="auto"/>
        <w:jc w:val="both"/>
        <w:rPr>
          <w:rFonts w:ascii="Times New Roman" w:eastAsia="Times New Roman" w:hAnsi="Times New Roman"/>
          <w:kern w:val="0"/>
          <w:sz w:val="24"/>
          <w:szCs w:val="24"/>
          <w:lang w:eastAsia="pl-PL"/>
        </w:rPr>
      </w:pPr>
      <w:r w:rsidRPr="002F3725">
        <w:rPr>
          <w:rFonts w:ascii="Times New Roman" w:eastAsia="Times New Roman" w:hAnsi="Times New Roman"/>
          <w:kern w:val="0"/>
          <w:sz w:val="24"/>
          <w:szCs w:val="24"/>
          <w:lang w:eastAsia="pl-PL"/>
        </w:rPr>
        <w:t>- prawo do przenoszenia danych osobowych, o których mowa w art. 20 RODO;</w:t>
      </w:r>
    </w:p>
    <w:p w:rsidR="00045618" w:rsidRPr="002F3725" w:rsidRDefault="00045618" w:rsidP="00045618">
      <w:pPr>
        <w:spacing w:after="0" w:line="240" w:lineRule="auto"/>
        <w:jc w:val="both"/>
        <w:rPr>
          <w:rFonts w:ascii="Times New Roman" w:hAnsi="Times New Roman"/>
          <w:kern w:val="0"/>
          <w:sz w:val="24"/>
          <w:szCs w:val="24"/>
        </w:rPr>
      </w:pPr>
      <w:r w:rsidRPr="002F3725">
        <w:rPr>
          <w:rFonts w:ascii="Times New Roman" w:eastAsia="Times New Roman" w:hAnsi="Times New Roman"/>
          <w:kern w:val="0"/>
          <w:sz w:val="24"/>
          <w:szCs w:val="24"/>
          <w:lang w:eastAsia="pl-PL"/>
        </w:rPr>
        <w:t>- na podstawie art. 21 RODO prawo sprzeciwu, wobec przetwarzania danych osobowych, gdyż podstawą przetwarzania Pani/Pana danych osobowych jest art. 6 ust. 1 lit. c RODO.</w:t>
      </w:r>
    </w:p>
    <w:p w:rsidR="00045618" w:rsidRPr="002F3725" w:rsidRDefault="00045618" w:rsidP="00045618">
      <w:pPr>
        <w:spacing w:line="254" w:lineRule="auto"/>
        <w:rPr>
          <w:rFonts w:ascii="Times New Roman" w:hAnsi="Times New Roman"/>
          <w:kern w:val="0"/>
          <w:sz w:val="24"/>
          <w:szCs w:val="24"/>
        </w:rPr>
      </w:pPr>
    </w:p>
    <w:p w:rsidR="00045618" w:rsidRPr="002F3725" w:rsidRDefault="00045618" w:rsidP="00045618">
      <w:pPr>
        <w:spacing w:line="254" w:lineRule="auto"/>
      </w:pPr>
    </w:p>
    <w:p w:rsidR="00045618" w:rsidRPr="002F3725" w:rsidRDefault="00045618" w:rsidP="00045618">
      <w:pPr>
        <w:spacing w:line="254" w:lineRule="auto"/>
      </w:pPr>
    </w:p>
    <w:p w:rsidR="00F15A62" w:rsidRPr="002F3725" w:rsidRDefault="00F15A62"/>
    <w:sectPr w:rsidR="00F15A62" w:rsidRPr="002F37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0E8F6B"/>
    <w:multiLevelType w:val="singleLevel"/>
    <w:tmpl w:val="4FD61C20"/>
    <w:lvl w:ilvl="0">
      <w:start w:val="1"/>
      <w:numFmt w:val="decimal"/>
      <w:suff w:val="space"/>
      <w:lvlText w:val="%1."/>
      <w:lvlJc w:val="left"/>
      <w:pPr>
        <w:ind w:left="0" w:firstLine="0"/>
      </w:pPr>
      <w:rPr>
        <w:color w:val="auto"/>
      </w:rPr>
    </w:lvl>
  </w:abstractNum>
  <w:abstractNum w:abstractNumId="1" w15:restartNumberingAfterBreak="0">
    <w:nsid w:val="00000017"/>
    <w:multiLevelType w:val="multilevel"/>
    <w:tmpl w:val="00000017"/>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1">
      <w:start w:val="3"/>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3"/>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3"/>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3"/>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3"/>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3"/>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3"/>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3"/>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2" w15:restartNumberingAfterBreak="0">
    <w:nsid w:val="00000029"/>
    <w:multiLevelType w:val="multilevel"/>
    <w:tmpl w:val="00000029"/>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3" w15:restartNumberingAfterBreak="0">
    <w:nsid w:val="00000031"/>
    <w:multiLevelType w:val="multilevel"/>
    <w:tmpl w:val="00000031"/>
    <w:lvl w:ilvl="0">
      <w:start w:val="1"/>
      <w:numFmt w:val="decimal"/>
      <w:lvlText w:val="%1)"/>
      <w:lvlJc w:val="left"/>
      <w:pPr>
        <w:ind w:left="0" w:firstLine="0"/>
      </w:pPr>
      <w:rPr>
        <w:rFonts w:ascii="Calibri" w:eastAsia="Times New Roman" w:hAnsi="Calibri"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4" w15:restartNumberingAfterBreak="0">
    <w:nsid w:val="0C4020EB"/>
    <w:multiLevelType w:val="multilevel"/>
    <w:tmpl w:val="0C4020EB"/>
    <w:lvl w:ilvl="0">
      <w:start w:val="1"/>
      <w:numFmt w:val="decimal"/>
      <w:lvlText w:val="%1."/>
      <w:lvlJc w:val="left"/>
      <w:pPr>
        <w:ind w:left="1713" w:hanging="360"/>
      </w:pPr>
      <w:rPr>
        <w:rFonts w:ascii="Arial" w:hAnsi="Arial" w:cs="Times New Roman" w:hint="default"/>
        <w:b w:val="0"/>
        <w:i w:val="0"/>
        <w:color w:val="auto"/>
        <w:sz w:val="2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5" w15:restartNumberingAfterBreak="0">
    <w:nsid w:val="1B7A60F7"/>
    <w:multiLevelType w:val="multilevel"/>
    <w:tmpl w:val="6D7159CE"/>
    <w:lvl w:ilvl="0">
      <w:start w:val="1"/>
      <w:numFmt w:val="decimal"/>
      <w:lvlText w:val="%1."/>
      <w:lvlJc w:val="left"/>
      <w:pPr>
        <w:tabs>
          <w:tab w:val="num" w:pos="360"/>
        </w:tabs>
        <w:ind w:left="360" w:hanging="360"/>
      </w:pPr>
      <w:rPr>
        <w:b/>
        <w:sz w:val="24"/>
        <w:szCs w:val="24"/>
      </w:rPr>
    </w:lvl>
    <w:lvl w:ilvl="1">
      <w:start w:val="1"/>
      <w:numFmt w:val="decimal"/>
      <w:lvlText w:val="%2)"/>
      <w:lvlJc w:val="left"/>
      <w:pPr>
        <w:tabs>
          <w:tab w:val="num" w:pos="397"/>
        </w:tabs>
        <w:ind w:left="397" w:hanging="397"/>
      </w:pPr>
      <w:rPr>
        <w:b/>
        <w:sz w:val="22"/>
        <w:szCs w:val="22"/>
        <w:vertAlign w:val="baseline"/>
      </w:rPr>
    </w:lvl>
    <w:lvl w:ilvl="2">
      <w:start w:val="1"/>
      <w:numFmt w:val="decimal"/>
      <w:isLgl/>
      <w:lvlText w:val="%3)"/>
      <w:lvlJc w:val="left"/>
      <w:pPr>
        <w:tabs>
          <w:tab w:val="num" w:pos="633"/>
        </w:tabs>
        <w:ind w:left="633" w:hanging="491"/>
      </w:pPr>
      <w:rPr>
        <w:rFonts w:ascii="Calibri" w:hAnsi="Calibri" w:cs="Times New Roman" w:hint="default"/>
        <w:b/>
        <w:i w:val="0"/>
        <w:sz w:val="22"/>
      </w:r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6" w15:restartNumberingAfterBreak="0">
    <w:nsid w:val="232BBC89"/>
    <w:multiLevelType w:val="hybridMultilevel"/>
    <w:tmpl w:val="62D01F02"/>
    <w:lvl w:ilvl="0" w:tplc="04CA00BC">
      <w:start w:val="1"/>
      <w:numFmt w:val="lowerLetter"/>
      <w:lvlText w:val="%1)"/>
      <w:lvlJc w:val="left"/>
      <w:pPr>
        <w:ind w:left="0" w:firstLine="0"/>
      </w:pPr>
      <w:rPr>
        <w:rFonts w:ascii="Times New Roman" w:eastAsia="Calibri" w:hAnsi="Times New Roman" w:cs="Times New Roman"/>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15:restartNumberingAfterBreak="0">
    <w:nsid w:val="386E5F74"/>
    <w:multiLevelType w:val="hybridMultilevel"/>
    <w:tmpl w:val="1B9ED6E4"/>
    <w:lvl w:ilvl="0" w:tplc="90BE2E68">
      <w:start w:val="1"/>
      <w:numFmt w:val="lowerLetter"/>
      <w:lvlText w:val="%1)"/>
      <w:lvlJc w:val="left"/>
      <w:pPr>
        <w:ind w:left="0" w:firstLine="0"/>
      </w:pPr>
      <w:rPr>
        <w:rFonts w:ascii="Times New Roman" w:eastAsia="Calibri" w:hAnsi="Times New Roman" w:cs="Times New Roman"/>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15:restartNumberingAfterBreak="0">
    <w:nsid w:val="4DA86BA7"/>
    <w:multiLevelType w:val="multilevel"/>
    <w:tmpl w:val="44667C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FD6161A"/>
    <w:multiLevelType w:val="multilevel"/>
    <w:tmpl w:val="4FD6161A"/>
    <w:lvl w:ilvl="0">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10" w15:restartNumberingAfterBreak="0">
    <w:nsid w:val="55A90F35"/>
    <w:multiLevelType w:val="multilevel"/>
    <w:tmpl w:val="DDACCD46"/>
    <w:lvl w:ilvl="0">
      <w:start w:val="1"/>
      <w:numFmt w:val="decimal"/>
      <w:lvlText w:val="%1)"/>
      <w:lvlJc w:val="left"/>
      <w:pPr>
        <w:ind w:left="720" w:hanging="360"/>
      </w:pPr>
      <w:rPr>
        <w:rFonts w:ascii="Arial Narrow" w:hAnsi="Arial Narrow" w:cs="Times New Roman" w:hint="default"/>
        <w:b w:val="0"/>
        <w:bCs w:val="0"/>
        <w:i w:val="0"/>
        <w:iCs w:val="0"/>
        <w:color w:val="auto"/>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AB7666E"/>
    <w:multiLevelType w:val="multilevel"/>
    <w:tmpl w:val="5AB7666E"/>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7448"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4CD50B5"/>
    <w:multiLevelType w:val="hybridMultilevel"/>
    <w:tmpl w:val="DD442208"/>
    <w:lvl w:ilvl="0" w:tplc="B8FC1938">
      <w:start w:val="1"/>
      <w:numFmt w:val="upperRoman"/>
      <w:lvlText w:val="%1."/>
      <w:lvlJc w:val="left"/>
      <w:pPr>
        <w:ind w:left="1080" w:hanging="720"/>
      </w:pPr>
      <w:rPr>
        <w:u w:val="singl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D7159CE"/>
    <w:multiLevelType w:val="multilevel"/>
    <w:tmpl w:val="6D7159CE"/>
    <w:lvl w:ilvl="0">
      <w:start w:val="1"/>
      <w:numFmt w:val="decimal"/>
      <w:lvlText w:val="%1."/>
      <w:lvlJc w:val="left"/>
      <w:pPr>
        <w:tabs>
          <w:tab w:val="num" w:pos="360"/>
        </w:tabs>
        <w:ind w:left="360" w:hanging="360"/>
      </w:pPr>
      <w:rPr>
        <w:b/>
        <w:sz w:val="24"/>
        <w:szCs w:val="24"/>
      </w:rPr>
    </w:lvl>
    <w:lvl w:ilvl="1">
      <w:start w:val="1"/>
      <w:numFmt w:val="decimal"/>
      <w:lvlText w:val="%2)"/>
      <w:lvlJc w:val="left"/>
      <w:pPr>
        <w:tabs>
          <w:tab w:val="num" w:pos="397"/>
        </w:tabs>
        <w:ind w:left="397" w:hanging="397"/>
      </w:pPr>
      <w:rPr>
        <w:b/>
        <w:sz w:val="22"/>
        <w:szCs w:val="22"/>
        <w:vertAlign w:val="baseline"/>
      </w:rPr>
    </w:lvl>
    <w:lvl w:ilvl="2">
      <w:start w:val="1"/>
      <w:numFmt w:val="decimal"/>
      <w:isLgl/>
      <w:lvlText w:val="%3)"/>
      <w:lvlJc w:val="left"/>
      <w:pPr>
        <w:tabs>
          <w:tab w:val="num" w:pos="851"/>
        </w:tabs>
        <w:ind w:left="851" w:hanging="491"/>
      </w:pPr>
      <w:rPr>
        <w:rFonts w:ascii="Calibri" w:hAnsi="Calibri" w:cs="Times New Roman" w:hint="default"/>
        <w:b/>
        <w:i w:val="0"/>
        <w:sz w:val="22"/>
      </w:r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14" w15:restartNumberingAfterBreak="0">
    <w:nsid w:val="781631A9"/>
    <w:multiLevelType w:val="multilevel"/>
    <w:tmpl w:val="C4BC0166"/>
    <w:lvl w:ilvl="0">
      <w:start w:val="1"/>
      <w:numFmt w:val="decimal"/>
      <w:lvlText w:val="%1."/>
      <w:lvlJc w:val="left"/>
      <w:pPr>
        <w:tabs>
          <w:tab w:val="num" w:pos="1211"/>
        </w:tabs>
        <w:ind w:left="1211" w:hanging="360"/>
      </w:pPr>
      <w:rPr>
        <w:rFonts w:ascii="Times New Roman" w:hAnsi="Times New Roman" w:cs="Times New Roman" w:hint="default"/>
        <w:b/>
        <w:i w:val="0"/>
        <w:sz w:val="24"/>
        <w:szCs w:val="20"/>
      </w:rPr>
    </w:lvl>
    <w:lvl w:ilvl="1">
      <w:start w:val="1"/>
      <w:numFmt w:val="lowerLetter"/>
      <w:lvlText w:val="%2."/>
      <w:lvlJc w:val="left"/>
      <w:pPr>
        <w:ind w:left="1440" w:hanging="360"/>
      </w:pPr>
    </w:lvl>
    <w:lvl w:ilvl="2">
      <w:start w:val="1"/>
      <w:numFmt w:val="decimal"/>
      <w:lvlText w:val="%3)"/>
      <w:lvlJc w:val="right"/>
      <w:pPr>
        <w:ind w:left="2160" w:hanging="180"/>
      </w:pPr>
      <w:rPr>
        <w:rFonts w:ascii="Calibri" w:hAnsi="Calibri" w:cs="Tahoma"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31370119">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963850981">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16cid:durableId="716246791">
    <w:abstractNumId w:val="7"/>
    <w:lvlOverride w:ilvl="0">
      <w:startOverride w:val="1"/>
    </w:lvlOverride>
    <w:lvlOverride w:ilvl="1"/>
    <w:lvlOverride w:ilvl="2"/>
    <w:lvlOverride w:ilvl="3"/>
    <w:lvlOverride w:ilvl="4"/>
    <w:lvlOverride w:ilvl="5"/>
    <w:lvlOverride w:ilvl="6"/>
    <w:lvlOverride w:ilvl="7"/>
    <w:lvlOverride w:ilvl="8"/>
  </w:num>
  <w:num w:numId="4" w16cid:durableId="647169864">
    <w:abstractNumId w:val="6"/>
    <w:lvlOverride w:ilvl="0">
      <w:startOverride w:val="1"/>
    </w:lvlOverride>
    <w:lvlOverride w:ilvl="1"/>
    <w:lvlOverride w:ilvl="2"/>
    <w:lvlOverride w:ilvl="3"/>
    <w:lvlOverride w:ilvl="4"/>
    <w:lvlOverride w:ilvl="5"/>
    <w:lvlOverride w:ilvl="6"/>
    <w:lvlOverride w:ilvl="7"/>
    <w:lvlOverride w:ilvl="8"/>
  </w:num>
  <w:num w:numId="5" w16cid:durableId="3516148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82462698">
    <w:abstractNumId w:val="1"/>
    <w:lvlOverride w:ilvl="0">
      <w:startOverride w:val="1"/>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 w16cid:durableId="12411348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64572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598448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37178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727160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98864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86353928">
    <w:abstractNumId w:val="0"/>
    <w:lvlOverride w:ilvl="0">
      <w:startOverride w:val="1"/>
    </w:lvlOverride>
  </w:num>
  <w:num w:numId="14" w16cid:durableId="3387028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871775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618"/>
    <w:rsid w:val="00045618"/>
    <w:rsid w:val="00067EC9"/>
    <w:rsid w:val="00120A66"/>
    <w:rsid w:val="00147490"/>
    <w:rsid w:val="00196CB1"/>
    <w:rsid w:val="002C79DA"/>
    <w:rsid w:val="002F3725"/>
    <w:rsid w:val="003919A5"/>
    <w:rsid w:val="00400DA5"/>
    <w:rsid w:val="00427EE0"/>
    <w:rsid w:val="00441BDB"/>
    <w:rsid w:val="004841BC"/>
    <w:rsid w:val="00496E97"/>
    <w:rsid w:val="00631DFD"/>
    <w:rsid w:val="00695E3D"/>
    <w:rsid w:val="006C1C5B"/>
    <w:rsid w:val="007541FF"/>
    <w:rsid w:val="007A23B7"/>
    <w:rsid w:val="00873463"/>
    <w:rsid w:val="008D1E1A"/>
    <w:rsid w:val="008D7D0E"/>
    <w:rsid w:val="009A4608"/>
    <w:rsid w:val="00A00095"/>
    <w:rsid w:val="00B21178"/>
    <w:rsid w:val="00C35FE1"/>
    <w:rsid w:val="00E51850"/>
    <w:rsid w:val="00E66B37"/>
    <w:rsid w:val="00F15A62"/>
    <w:rsid w:val="00F431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082E7"/>
  <w15:chartTrackingRefBased/>
  <w15:docId w15:val="{2E55F476-1F62-4C02-948B-FC5CE40FD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kern w:val="2"/>
      <w:sz w:val="22"/>
      <w:szCs w:val="22"/>
      <w:lang w:eastAsia="en-US"/>
    </w:rPr>
  </w:style>
  <w:style w:type="paragraph" w:styleId="Nagwek1">
    <w:name w:val="heading 1"/>
    <w:basedOn w:val="Normalny"/>
    <w:next w:val="Normalny"/>
    <w:link w:val="Nagwek1Znak"/>
    <w:uiPriority w:val="9"/>
    <w:qFormat/>
    <w:rsid w:val="00045618"/>
    <w:pPr>
      <w:keepNext/>
      <w:keepLines/>
      <w:spacing w:before="360" w:after="80"/>
      <w:outlineLvl w:val="0"/>
    </w:pPr>
    <w:rPr>
      <w:rFonts w:ascii="Calibri Light" w:eastAsia="Times New Roman" w:hAnsi="Calibri Light"/>
      <w:color w:val="2F5496"/>
      <w:sz w:val="40"/>
      <w:szCs w:val="40"/>
    </w:rPr>
  </w:style>
  <w:style w:type="paragraph" w:styleId="Nagwek2">
    <w:name w:val="heading 2"/>
    <w:basedOn w:val="Normalny"/>
    <w:next w:val="Normalny"/>
    <w:link w:val="Nagwek2Znak"/>
    <w:uiPriority w:val="9"/>
    <w:semiHidden/>
    <w:unhideWhenUsed/>
    <w:qFormat/>
    <w:rsid w:val="00045618"/>
    <w:pPr>
      <w:keepNext/>
      <w:keepLines/>
      <w:spacing w:before="160" w:after="80"/>
      <w:outlineLvl w:val="1"/>
    </w:pPr>
    <w:rPr>
      <w:rFonts w:ascii="Calibri Light" w:eastAsia="Times New Roman" w:hAnsi="Calibri Light"/>
      <w:color w:val="2F5496"/>
      <w:sz w:val="32"/>
      <w:szCs w:val="32"/>
    </w:rPr>
  </w:style>
  <w:style w:type="paragraph" w:styleId="Nagwek3">
    <w:name w:val="heading 3"/>
    <w:basedOn w:val="Normalny"/>
    <w:next w:val="Normalny"/>
    <w:link w:val="Nagwek3Znak"/>
    <w:uiPriority w:val="9"/>
    <w:semiHidden/>
    <w:unhideWhenUsed/>
    <w:qFormat/>
    <w:rsid w:val="00045618"/>
    <w:pPr>
      <w:keepNext/>
      <w:keepLines/>
      <w:spacing w:before="160" w:after="80"/>
      <w:outlineLvl w:val="2"/>
    </w:pPr>
    <w:rPr>
      <w:rFonts w:eastAsia="Times New Roman"/>
      <w:color w:val="2F5496"/>
      <w:sz w:val="28"/>
      <w:szCs w:val="28"/>
    </w:rPr>
  </w:style>
  <w:style w:type="paragraph" w:styleId="Nagwek4">
    <w:name w:val="heading 4"/>
    <w:basedOn w:val="Normalny"/>
    <w:next w:val="Normalny"/>
    <w:link w:val="Nagwek4Znak"/>
    <w:uiPriority w:val="9"/>
    <w:semiHidden/>
    <w:unhideWhenUsed/>
    <w:qFormat/>
    <w:rsid w:val="00045618"/>
    <w:pPr>
      <w:keepNext/>
      <w:keepLines/>
      <w:spacing w:before="80" w:after="40"/>
      <w:outlineLvl w:val="3"/>
    </w:pPr>
    <w:rPr>
      <w:rFonts w:eastAsia="Times New Roman"/>
      <w:i/>
      <w:iCs/>
      <w:color w:val="2F5496"/>
    </w:rPr>
  </w:style>
  <w:style w:type="paragraph" w:styleId="Nagwek5">
    <w:name w:val="heading 5"/>
    <w:basedOn w:val="Normalny"/>
    <w:next w:val="Normalny"/>
    <w:link w:val="Nagwek5Znak"/>
    <w:uiPriority w:val="9"/>
    <w:semiHidden/>
    <w:unhideWhenUsed/>
    <w:qFormat/>
    <w:rsid w:val="00045618"/>
    <w:pPr>
      <w:keepNext/>
      <w:keepLines/>
      <w:spacing w:before="80" w:after="40"/>
      <w:outlineLvl w:val="4"/>
    </w:pPr>
    <w:rPr>
      <w:rFonts w:eastAsia="Times New Roman"/>
      <w:color w:val="2F5496"/>
    </w:rPr>
  </w:style>
  <w:style w:type="paragraph" w:styleId="Nagwek6">
    <w:name w:val="heading 6"/>
    <w:basedOn w:val="Normalny"/>
    <w:next w:val="Normalny"/>
    <w:link w:val="Nagwek6Znak"/>
    <w:uiPriority w:val="9"/>
    <w:semiHidden/>
    <w:unhideWhenUsed/>
    <w:qFormat/>
    <w:rsid w:val="00045618"/>
    <w:pPr>
      <w:keepNext/>
      <w:keepLines/>
      <w:spacing w:before="40" w:after="0"/>
      <w:outlineLvl w:val="5"/>
    </w:pPr>
    <w:rPr>
      <w:rFonts w:eastAsia="Times New Roman"/>
      <w:i/>
      <w:iCs/>
      <w:color w:val="595959"/>
    </w:rPr>
  </w:style>
  <w:style w:type="paragraph" w:styleId="Nagwek7">
    <w:name w:val="heading 7"/>
    <w:basedOn w:val="Normalny"/>
    <w:next w:val="Normalny"/>
    <w:link w:val="Nagwek7Znak"/>
    <w:uiPriority w:val="9"/>
    <w:semiHidden/>
    <w:unhideWhenUsed/>
    <w:qFormat/>
    <w:rsid w:val="00045618"/>
    <w:pPr>
      <w:keepNext/>
      <w:keepLines/>
      <w:spacing w:before="40" w:after="0"/>
      <w:outlineLvl w:val="6"/>
    </w:pPr>
    <w:rPr>
      <w:rFonts w:eastAsia="Times New Roman"/>
      <w:color w:val="595959"/>
    </w:rPr>
  </w:style>
  <w:style w:type="paragraph" w:styleId="Nagwek8">
    <w:name w:val="heading 8"/>
    <w:basedOn w:val="Normalny"/>
    <w:next w:val="Normalny"/>
    <w:link w:val="Nagwek8Znak"/>
    <w:uiPriority w:val="9"/>
    <w:semiHidden/>
    <w:unhideWhenUsed/>
    <w:qFormat/>
    <w:rsid w:val="00045618"/>
    <w:pPr>
      <w:keepNext/>
      <w:keepLines/>
      <w:spacing w:after="0"/>
      <w:outlineLvl w:val="7"/>
    </w:pPr>
    <w:rPr>
      <w:rFonts w:eastAsia="Times New Roman"/>
      <w:i/>
      <w:iCs/>
      <w:color w:val="272727"/>
    </w:rPr>
  </w:style>
  <w:style w:type="paragraph" w:styleId="Nagwek9">
    <w:name w:val="heading 9"/>
    <w:basedOn w:val="Normalny"/>
    <w:next w:val="Normalny"/>
    <w:link w:val="Nagwek9Znak"/>
    <w:uiPriority w:val="9"/>
    <w:semiHidden/>
    <w:unhideWhenUsed/>
    <w:qFormat/>
    <w:rsid w:val="00045618"/>
    <w:pPr>
      <w:keepNext/>
      <w:keepLines/>
      <w:spacing w:after="0"/>
      <w:outlineLvl w:val="8"/>
    </w:pPr>
    <w:rPr>
      <w:rFonts w:eastAsia="Times New Roman"/>
      <w:color w:val="272727"/>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045618"/>
    <w:rPr>
      <w:rFonts w:ascii="Calibri Light" w:eastAsia="Times New Roman" w:hAnsi="Calibri Light" w:cs="Times New Roman"/>
      <w:color w:val="2F5496"/>
      <w:sz w:val="40"/>
      <w:szCs w:val="40"/>
    </w:rPr>
  </w:style>
  <w:style w:type="character" w:customStyle="1" w:styleId="Nagwek2Znak">
    <w:name w:val="Nagłówek 2 Znak"/>
    <w:link w:val="Nagwek2"/>
    <w:uiPriority w:val="9"/>
    <w:semiHidden/>
    <w:rsid w:val="00045618"/>
    <w:rPr>
      <w:rFonts w:ascii="Calibri Light" w:eastAsia="Times New Roman" w:hAnsi="Calibri Light" w:cs="Times New Roman"/>
      <w:color w:val="2F5496"/>
      <w:sz w:val="32"/>
      <w:szCs w:val="32"/>
    </w:rPr>
  </w:style>
  <w:style w:type="character" w:customStyle="1" w:styleId="Nagwek3Znak">
    <w:name w:val="Nagłówek 3 Znak"/>
    <w:link w:val="Nagwek3"/>
    <w:uiPriority w:val="9"/>
    <w:semiHidden/>
    <w:rsid w:val="00045618"/>
    <w:rPr>
      <w:rFonts w:eastAsia="Times New Roman" w:cs="Times New Roman"/>
      <w:color w:val="2F5496"/>
      <w:sz w:val="28"/>
      <w:szCs w:val="28"/>
    </w:rPr>
  </w:style>
  <w:style w:type="character" w:customStyle="1" w:styleId="Nagwek4Znak">
    <w:name w:val="Nagłówek 4 Znak"/>
    <w:link w:val="Nagwek4"/>
    <w:uiPriority w:val="9"/>
    <w:semiHidden/>
    <w:rsid w:val="00045618"/>
    <w:rPr>
      <w:rFonts w:eastAsia="Times New Roman" w:cs="Times New Roman"/>
      <w:i/>
      <w:iCs/>
      <w:color w:val="2F5496"/>
    </w:rPr>
  </w:style>
  <w:style w:type="character" w:customStyle="1" w:styleId="Nagwek5Znak">
    <w:name w:val="Nagłówek 5 Znak"/>
    <w:link w:val="Nagwek5"/>
    <w:uiPriority w:val="9"/>
    <w:semiHidden/>
    <w:rsid w:val="00045618"/>
    <w:rPr>
      <w:rFonts w:eastAsia="Times New Roman" w:cs="Times New Roman"/>
      <w:color w:val="2F5496"/>
    </w:rPr>
  </w:style>
  <w:style w:type="character" w:customStyle="1" w:styleId="Nagwek6Znak">
    <w:name w:val="Nagłówek 6 Znak"/>
    <w:link w:val="Nagwek6"/>
    <w:uiPriority w:val="9"/>
    <w:semiHidden/>
    <w:rsid w:val="00045618"/>
    <w:rPr>
      <w:rFonts w:eastAsia="Times New Roman" w:cs="Times New Roman"/>
      <w:i/>
      <w:iCs/>
      <w:color w:val="595959"/>
    </w:rPr>
  </w:style>
  <w:style w:type="character" w:customStyle="1" w:styleId="Nagwek7Znak">
    <w:name w:val="Nagłówek 7 Znak"/>
    <w:link w:val="Nagwek7"/>
    <w:uiPriority w:val="9"/>
    <w:semiHidden/>
    <w:rsid w:val="00045618"/>
    <w:rPr>
      <w:rFonts w:eastAsia="Times New Roman" w:cs="Times New Roman"/>
      <w:color w:val="595959"/>
    </w:rPr>
  </w:style>
  <w:style w:type="character" w:customStyle="1" w:styleId="Nagwek8Znak">
    <w:name w:val="Nagłówek 8 Znak"/>
    <w:link w:val="Nagwek8"/>
    <w:uiPriority w:val="9"/>
    <w:semiHidden/>
    <w:rsid w:val="00045618"/>
    <w:rPr>
      <w:rFonts w:eastAsia="Times New Roman" w:cs="Times New Roman"/>
      <w:i/>
      <w:iCs/>
      <w:color w:val="272727"/>
    </w:rPr>
  </w:style>
  <w:style w:type="character" w:customStyle="1" w:styleId="Nagwek9Znak">
    <w:name w:val="Nagłówek 9 Znak"/>
    <w:link w:val="Nagwek9"/>
    <w:uiPriority w:val="9"/>
    <w:semiHidden/>
    <w:rsid w:val="00045618"/>
    <w:rPr>
      <w:rFonts w:eastAsia="Times New Roman" w:cs="Times New Roman"/>
      <w:color w:val="272727"/>
    </w:rPr>
  </w:style>
  <w:style w:type="paragraph" w:styleId="Tytu">
    <w:name w:val="Title"/>
    <w:basedOn w:val="Normalny"/>
    <w:next w:val="Normalny"/>
    <w:link w:val="TytuZnak"/>
    <w:uiPriority w:val="10"/>
    <w:qFormat/>
    <w:rsid w:val="00045618"/>
    <w:pPr>
      <w:spacing w:after="80" w:line="240" w:lineRule="auto"/>
      <w:contextualSpacing/>
    </w:pPr>
    <w:rPr>
      <w:rFonts w:ascii="Calibri Light" w:eastAsia="Times New Roman" w:hAnsi="Calibri Light"/>
      <w:spacing w:val="-10"/>
      <w:kern w:val="28"/>
      <w:sz w:val="56"/>
      <w:szCs w:val="56"/>
    </w:rPr>
  </w:style>
  <w:style w:type="character" w:customStyle="1" w:styleId="TytuZnak">
    <w:name w:val="Tytuł Znak"/>
    <w:link w:val="Tytu"/>
    <w:uiPriority w:val="10"/>
    <w:rsid w:val="00045618"/>
    <w:rPr>
      <w:rFonts w:ascii="Calibri Light" w:eastAsia="Times New Roman" w:hAnsi="Calibri Light" w:cs="Times New Roman"/>
      <w:spacing w:val="-10"/>
      <w:kern w:val="28"/>
      <w:sz w:val="56"/>
      <w:szCs w:val="56"/>
    </w:rPr>
  </w:style>
  <w:style w:type="paragraph" w:styleId="Podtytu">
    <w:name w:val="Subtitle"/>
    <w:basedOn w:val="Normalny"/>
    <w:next w:val="Normalny"/>
    <w:link w:val="PodtytuZnak"/>
    <w:uiPriority w:val="11"/>
    <w:qFormat/>
    <w:rsid w:val="00045618"/>
    <w:pPr>
      <w:numPr>
        <w:ilvl w:val="1"/>
      </w:numPr>
    </w:pPr>
    <w:rPr>
      <w:rFonts w:eastAsia="Times New Roman"/>
      <w:color w:val="595959"/>
      <w:spacing w:val="15"/>
      <w:sz w:val="28"/>
      <w:szCs w:val="28"/>
    </w:rPr>
  </w:style>
  <w:style w:type="character" w:customStyle="1" w:styleId="PodtytuZnak">
    <w:name w:val="Podtytuł Znak"/>
    <w:link w:val="Podtytu"/>
    <w:uiPriority w:val="11"/>
    <w:rsid w:val="00045618"/>
    <w:rPr>
      <w:rFonts w:eastAsia="Times New Roman" w:cs="Times New Roman"/>
      <w:color w:val="595959"/>
      <w:spacing w:val="15"/>
      <w:sz w:val="28"/>
      <w:szCs w:val="28"/>
    </w:rPr>
  </w:style>
  <w:style w:type="paragraph" w:styleId="Cytat">
    <w:name w:val="Quote"/>
    <w:basedOn w:val="Normalny"/>
    <w:next w:val="Normalny"/>
    <w:link w:val="CytatZnak"/>
    <w:uiPriority w:val="29"/>
    <w:qFormat/>
    <w:rsid w:val="00045618"/>
    <w:pPr>
      <w:spacing w:before="160"/>
      <w:jc w:val="center"/>
    </w:pPr>
    <w:rPr>
      <w:i/>
      <w:iCs/>
      <w:color w:val="404040"/>
    </w:rPr>
  </w:style>
  <w:style w:type="character" w:customStyle="1" w:styleId="CytatZnak">
    <w:name w:val="Cytat Znak"/>
    <w:link w:val="Cytat"/>
    <w:uiPriority w:val="29"/>
    <w:rsid w:val="00045618"/>
    <w:rPr>
      <w:i/>
      <w:iCs/>
      <w:color w:val="404040"/>
    </w:rPr>
  </w:style>
  <w:style w:type="paragraph" w:styleId="Akapitzlist">
    <w:name w:val="List Paragraph"/>
    <w:basedOn w:val="Normalny"/>
    <w:uiPriority w:val="34"/>
    <w:qFormat/>
    <w:rsid w:val="00045618"/>
    <w:pPr>
      <w:ind w:left="720"/>
      <w:contextualSpacing/>
    </w:pPr>
  </w:style>
  <w:style w:type="character" w:styleId="Wyrnienieintensywne">
    <w:name w:val="Intense Emphasis"/>
    <w:uiPriority w:val="21"/>
    <w:qFormat/>
    <w:rsid w:val="00045618"/>
    <w:rPr>
      <w:i/>
      <w:iCs/>
      <w:color w:val="2F5496"/>
    </w:rPr>
  </w:style>
  <w:style w:type="paragraph" w:styleId="Cytatintensywny">
    <w:name w:val="Intense Quote"/>
    <w:basedOn w:val="Normalny"/>
    <w:next w:val="Normalny"/>
    <w:link w:val="CytatintensywnyZnak"/>
    <w:uiPriority w:val="30"/>
    <w:qFormat/>
    <w:rsid w:val="00045618"/>
    <w:pPr>
      <w:pBdr>
        <w:top w:val="single" w:sz="4" w:space="10" w:color="2F5496"/>
        <w:bottom w:val="single" w:sz="4" w:space="10" w:color="2F5496"/>
      </w:pBdr>
      <w:spacing w:before="360" w:after="360"/>
      <w:ind w:left="864" w:right="864"/>
      <w:jc w:val="center"/>
    </w:pPr>
    <w:rPr>
      <w:i/>
      <w:iCs/>
      <w:color w:val="2F5496"/>
    </w:rPr>
  </w:style>
  <w:style w:type="character" w:customStyle="1" w:styleId="CytatintensywnyZnak">
    <w:name w:val="Cytat intensywny Znak"/>
    <w:link w:val="Cytatintensywny"/>
    <w:uiPriority w:val="30"/>
    <w:rsid w:val="00045618"/>
    <w:rPr>
      <w:i/>
      <w:iCs/>
      <w:color w:val="2F5496"/>
    </w:rPr>
  </w:style>
  <w:style w:type="character" w:styleId="Odwoanieintensywne">
    <w:name w:val="Intense Reference"/>
    <w:uiPriority w:val="32"/>
    <w:qFormat/>
    <w:rsid w:val="00045618"/>
    <w:rPr>
      <w:b/>
      <w:bCs/>
      <w:smallCaps/>
      <w:color w:val="2F5496"/>
      <w:spacing w:val="5"/>
    </w:rPr>
  </w:style>
  <w:style w:type="table" w:styleId="Tabela-Siatka">
    <w:name w:val="Table Grid"/>
    <w:basedOn w:val="Standardowy"/>
    <w:uiPriority w:val="59"/>
    <w:rsid w:val="00045618"/>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filmy/" TargetMode="External"/><Relationship Id="rId13" Type="http://schemas.openxmlformats.org/officeDocument/2006/relationships/hyperlink" Target="https://www.gov.pl/web/e-dowod/podpis-osobisty" TargetMode="External"/><Relationship Id="rId3" Type="http://schemas.openxmlformats.org/officeDocument/2006/relationships/styles" Target="styles.xml"/><Relationship Id="rId7" Type="http://schemas.openxmlformats.org/officeDocument/2006/relationships/hyperlink" Target="https://ezamowienia.gov.pl" TargetMode="External"/><Relationship Id="rId12" Type="http://schemas.openxmlformats.org/officeDocument/2006/relationships/hyperlink" Target="https://www.gov.pl/web/gov/zaloz-profil-zaufan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mzychlinska@gops.osielsko.pl" TargetMode="External"/><Relationship Id="rId11" Type="http://schemas.openxmlformats.org/officeDocument/2006/relationships/hyperlink" Target="https://www.gov.pl/web/gov/podpisz-dokument-elektronicznie-wykorzystajpodpis-zaufany" TargetMode="External"/><Relationship Id="rId5" Type="http://schemas.openxmlformats.org/officeDocument/2006/relationships/webSettings" Target="webSettings.xml"/><Relationship Id="rId15" Type="http://schemas.openxmlformats.org/officeDocument/2006/relationships/hyperlink" Target="mailto:m.lochocki@jumi2012.pl"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uzp.gov.pl/kio/postepowanie-odwolawcz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8D304-566E-48E4-A5EF-42588D1A6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12608</Words>
  <Characters>75652</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88084</CharactersWithSpaces>
  <SharedDoc>false</SharedDoc>
  <HLinks>
    <vt:vector size="48" baseType="variant">
      <vt:variant>
        <vt:i4>2752579</vt:i4>
      </vt:variant>
      <vt:variant>
        <vt:i4>21</vt:i4>
      </vt:variant>
      <vt:variant>
        <vt:i4>0</vt:i4>
      </vt:variant>
      <vt:variant>
        <vt:i4>5</vt:i4>
      </vt:variant>
      <vt:variant>
        <vt:lpwstr>mailto:m.lochocki@jumi2012.pl</vt:lpwstr>
      </vt:variant>
      <vt:variant>
        <vt:lpwstr/>
      </vt:variant>
      <vt:variant>
        <vt:i4>7667747</vt:i4>
      </vt:variant>
      <vt:variant>
        <vt:i4>18</vt:i4>
      </vt:variant>
      <vt:variant>
        <vt:i4>0</vt:i4>
      </vt:variant>
      <vt:variant>
        <vt:i4>5</vt:i4>
      </vt:variant>
      <vt:variant>
        <vt:lpwstr>https://www.uzp.gov.pl/kio/postepowanie-odwolawcze</vt:lpwstr>
      </vt:variant>
      <vt:variant>
        <vt:lpwstr/>
      </vt:variant>
      <vt:variant>
        <vt:i4>2687031</vt:i4>
      </vt:variant>
      <vt:variant>
        <vt:i4>15</vt:i4>
      </vt:variant>
      <vt:variant>
        <vt:i4>0</vt:i4>
      </vt:variant>
      <vt:variant>
        <vt:i4>5</vt:i4>
      </vt:variant>
      <vt:variant>
        <vt:lpwstr>https://www.gov.pl/web/e-dowod/podpis-osobisty</vt:lpwstr>
      </vt:variant>
      <vt:variant>
        <vt:lpwstr/>
      </vt:variant>
      <vt:variant>
        <vt:i4>4128817</vt:i4>
      </vt:variant>
      <vt:variant>
        <vt:i4>12</vt:i4>
      </vt:variant>
      <vt:variant>
        <vt:i4>0</vt:i4>
      </vt:variant>
      <vt:variant>
        <vt:i4>5</vt:i4>
      </vt:variant>
      <vt:variant>
        <vt:lpwstr>https://www.gov.pl/web/gov/zaloz-profil-zaufany</vt:lpwstr>
      </vt:variant>
      <vt:variant>
        <vt:lpwstr/>
      </vt:variant>
      <vt:variant>
        <vt:i4>4587589</vt:i4>
      </vt:variant>
      <vt:variant>
        <vt:i4>9</vt:i4>
      </vt:variant>
      <vt:variant>
        <vt:i4>0</vt:i4>
      </vt:variant>
      <vt:variant>
        <vt:i4>5</vt:i4>
      </vt:variant>
      <vt:variant>
        <vt:lpwstr>https://www.gov.pl/web/gov/podpisz-dokument-elektronicznie-wykorzystajpodpis-zaufany</vt:lpwstr>
      </vt:variant>
      <vt:variant>
        <vt:lpwstr/>
      </vt:variant>
      <vt:variant>
        <vt:i4>851975</vt:i4>
      </vt:variant>
      <vt:variant>
        <vt:i4>6</vt:i4>
      </vt:variant>
      <vt:variant>
        <vt:i4>0</vt:i4>
      </vt:variant>
      <vt:variant>
        <vt:i4>5</vt:i4>
      </vt:variant>
      <vt:variant>
        <vt:lpwstr>https://ezamowienia.gov.pl/filmy/</vt:lpwstr>
      </vt:variant>
      <vt:variant>
        <vt:lpwstr/>
      </vt:variant>
      <vt:variant>
        <vt:i4>8257580</vt:i4>
      </vt:variant>
      <vt:variant>
        <vt:i4>3</vt:i4>
      </vt:variant>
      <vt:variant>
        <vt:i4>0</vt:i4>
      </vt:variant>
      <vt:variant>
        <vt:i4>5</vt:i4>
      </vt:variant>
      <vt:variant>
        <vt:lpwstr>https://ezamowienia.gov.pl/</vt:lpwstr>
      </vt:variant>
      <vt:variant>
        <vt:lpwstr/>
      </vt:variant>
      <vt:variant>
        <vt:i4>2490441</vt:i4>
      </vt:variant>
      <vt:variant>
        <vt:i4>0</vt:i4>
      </vt:variant>
      <vt:variant>
        <vt:i4>0</vt:i4>
      </vt:variant>
      <vt:variant>
        <vt:i4>5</vt:i4>
      </vt:variant>
      <vt:variant>
        <vt:lpwstr>mailto:mzychlinska@gops.osielsko.pl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 Żychlińska</dc:creator>
  <cp:keywords/>
  <dc:description/>
  <cp:lastModifiedBy>Marzena Żychlińska</cp:lastModifiedBy>
  <cp:revision>14</cp:revision>
  <dcterms:created xsi:type="dcterms:W3CDTF">2025-12-05T08:16:00Z</dcterms:created>
  <dcterms:modified xsi:type="dcterms:W3CDTF">2025-12-05T10:53:00Z</dcterms:modified>
</cp:coreProperties>
</file>